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A884B" w14:textId="3E259B0D" w:rsidR="00D816FB" w:rsidRDefault="00B1449B" w:rsidP="0000064C">
      <w:pPr>
        <w:ind w:left="2880" w:firstLine="720"/>
        <w:rPr>
          <w:rStyle w:val="Emphasis"/>
          <w:rFonts w:ascii="Bahnschrift Condensed" w:hAnsi="Bahnschrift Condensed" w:cstheme="minorHAnsi"/>
          <w:b/>
          <w:bCs/>
          <w:i w:val="0"/>
          <w:iCs w:val="0"/>
          <w:sz w:val="24"/>
          <w:szCs w:val="24"/>
          <w:u w:val="single"/>
        </w:rPr>
      </w:pPr>
      <w:r>
        <w:rPr>
          <w:rStyle w:val="UnresolvedMention"/>
          <w:rFonts w:ascii="Bahnschrift Condensed" w:hAnsi="Bahnschrift Condensed" w:cstheme="minorHAnsi"/>
          <w:b/>
          <w:bCs/>
          <w:i/>
          <w:iCs/>
          <w:noProof/>
          <w:sz w:val="24"/>
          <w:szCs w:val="24"/>
          <w:u w:val="single"/>
        </w:rPr>
        <w:drawing>
          <wp:inline distT="0" distB="0" distL="0" distR="0" wp14:anchorId="6D2C94DE" wp14:editId="3D18A278">
            <wp:extent cx="1653540" cy="814959"/>
            <wp:effectExtent l="0" t="0" r="3810" b="4445"/>
            <wp:docPr id="1120739906" name="Picture 1" descr="A logo with green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739906" name="Picture 1" descr="A logo with green leav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56348" cy="865629"/>
                    </a:xfrm>
                    <a:prstGeom prst="rect">
                      <a:avLst/>
                    </a:prstGeom>
                    <a:noFill/>
                    <a:ln>
                      <a:noFill/>
                    </a:ln>
                  </pic:spPr>
                </pic:pic>
              </a:graphicData>
            </a:graphic>
          </wp:inline>
        </w:drawing>
      </w:r>
    </w:p>
    <w:p w14:paraId="65E69ADF" w14:textId="7948CB5E" w:rsidR="00BA3D79" w:rsidRPr="00BA3D79" w:rsidRDefault="00052D50" w:rsidP="00BA3D79">
      <w:pPr>
        <w:spacing w:after="0"/>
        <w:rPr>
          <w:rFonts w:ascii="Segoe UI" w:hAnsi="Segoe UI" w:cs="Segoe UI"/>
          <w:b/>
          <w:bCs/>
          <w:color w:val="374151"/>
          <w:sz w:val="28"/>
          <w:szCs w:val="28"/>
          <w:shd w:val="clear" w:color="auto" w:fill="F7F7F8"/>
        </w:rPr>
      </w:pPr>
      <w:r w:rsidRPr="00D530FA">
        <w:rPr>
          <w:rStyle w:val="Emphasis"/>
          <w:rFonts w:ascii="Bahnschrift Condensed" w:hAnsi="Bahnschrift Condensed" w:cstheme="minorHAnsi"/>
          <w:b/>
          <w:bCs/>
          <w:i w:val="0"/>
          <w:iCs w:val="0"/>
          <w:sz w:val="32"/>
          <w:szCs w:val="32"/>
        </w:rPr>
        <w:t>Important Note:</w:t>
      </w:r>
      <w:r>
        <w:rPr>
          <w:rStyle w:val="Emphasis"/>
          <w:rFonts w:ascii="Bahnschrift Condensed" w:hAnsi="Bahnschrift Condensed" w:cstheme="minorHAnsi"/>
          <w:b/>
          <w:bCs/>
          <w:i w:val="0"/>
          <w:iCs w:val="0"/>
          <w:sz w:val="32"/>
          <w:szCs w:val="32"/>
        </w:rPr>
        <w:t xml:space="preserve"> - </w:t>
      </w:r>
      <w:r w:rsidR="00BA3D79" w:rsidRPr="00BA3D79">
        <w:rPr>
          <w:rFonts w:ascii="Segoe UI" w:hAnsi="Segoe UI" w:cs="Segoe UI"/>
          <w:b/>
          <w:bCs/>
          <w:color w:val="374151"/>
          <w:shd w:val="clear" w:color="auto" w:fill="F7F7F8"/>
        </w:rPr>
        <w:t>This soapstone grill is designed for use with wood, charcoal, electric grills, and ovens only (excluding microwave). It is not suitable for direct use on gas burner stovetops or cooktops, as direct flames can cause uneven heating, leading to stone expansion and potential leaks.</w:t>
      </w:r>
      <w:r w:rsidR="00BA3D79">
        <w:rPr>
          <w:rFonts w:ascii="Segoe UI" w:hAnsi="Segoe UI" w:cs="Segoe UI"/>
          <w:b/>
          <w:bCs/>
          <w:color w:val="374151"/>
          <w:shd w:val="clear" w:color="auto" w:fill="F7F7F8"/>
        </w:rPr>
        <w:t xml:space="preserve"> </w:t>
      </w:r>
      <w:r w:rsidR="00BA3D79" w:rsidRPr="00BA3D79">
        <w:rPr>
          <w:rFonts w:ascii="Segoe UI" w:hAnsi="Segoe UI" w:cs="Segoe UI"/>
          <w:b/>
          <w:bCs/>
          <w:color w:val="374151"/>
          <w:shd w:val="clear" w:color="auto" w:fill="F7F7F8"/>
        </w:rPr>
        <w:t xml:space="preserve">Each grill is carefully seasoned and tested for cracks or leaks before shipping. </w:t>
      </w:r>
      <w:r w:rsidR="00BA3D79" w:rsidRPr="00BA3D79">
        <w:rPr>
          <w:rFonts w:ascii="Segoe UI" w:hAnsi="Segoe UI" w:cs="Segoe UI"/>
          <w:b/>
          <w:bCs/>
          <w:color w:val="374151"/>
          <w:sz w:val="28"/>
          <w:szCs w:val="28"/>
          <w:shd w:val="clear" w:color="auto" w:fill="F7F7F8"/>
        </w:rPr>
        <w:t xml:space="preserve">Please </w:t>
      </w:r>
      <w:r w:rsidR="00D40F5C" w:rsidRPr="00BA3D79">
        <w:rPr>
          <w:rFonts w:ascii="Segoe UI" w:hAnsi="Segoe UI" w:cs="Segoe UI"/>
          <w:b/>
          <w:bCs/>
          <w:color w:val="374151"/>
          <w:sz w:val="28"/>
          <w:szCs w:val="28"/>
          <w:shd w:val="clear" w:color="auto" w:fill="F7F7F8"/>
        </w:rPr>
        <w:t>note</w:t>
      </w:r>
      <w:r w:rsidR="00BA3D79" w:rsidRPr="00BA3D79">
        <w:rPr>
          <w:rFonts w:ascii="Segoe UI" w:hAnsi="Segoe UI" w:cs="Segoe UI"/>
          <w:b/>
          <w:bCs/>
          <w:color w:val="374151"/>
          <w:sz w:val="28"/>
          <w:szCs w:val="28"/>
          <w:shd w:val="clear" w:color="auto" w:fill="F7F7F8"/>
        </w:rPr>
        <w:t xml:space="preserve"> damage caused by direct use on gas burners without a heat plate is not eligible for refund or replacement.</w:t>
      </w:r>
    </w:p>
    <w:p w14:paraId="51564AE9" w14:textId="5AD04CE1" w:rsidR="00BA3D79" w:rsidRDefault="00BA3D79" w:rsidP="00BA3D79">
      <w:pPr>
        <w:spacing w:after="0"/>
        <w:rPr>
          <w:rFonts w:ascii="Segoe UI" w:hAnsi="Segoe UI" w:cs="Segoe UI"/>
          <w:b/>
          <w:bCs/>
          <w:color w:val="374151"/>
          <w:shd w:val="clear" w:color="auto" w:fill="F7F7F8"/>
        </w:rPr>
      </w:pPr>
    </w:p>
    <w:p w14:paraId="38629F1A" w14:textId="53B4921D" w:rsidR="00FF6BE6" w:rsidRDefault="002F37F9" w:rsidP="00BA3D79">
      <w:pPr>
        <w:spacing w:after="0"/>
        <w:rPr>
          <w:rStyle w:val="Emphasis"/>
          <w:rFonts w:ascii="Bahnschrift Condensed" w:hAnsi="Bahnschrift Condensed" w:cstheme="minorHAnsi"/>
          <w:b/>
          <w:bCs/>
          <w:i w:val="0"/>
          <w:iCs w:val="0"/>
          <w:sz w:val="24"/>
          <w:szCs w:val="24"/>
        </w:rPr>
      </w:pPr>
      <w:r w:rsidRPr="002F37F9">
        <w:rPr>
          <w:rStyle w:val="Emphasis"/>
          <w:rFonts w:ascii="Bahnschrift Condensed" w:hAnsi="Bahnschrift Condensed" w:cstheme="minorHAnsi"/>
          <w:b/>
          <w:bCs/>
          <w:i w:val="0"/>
          <w:iCs w:val="0"/>
          <w:sz w:val="24"/>
          <w:szCs w:val="24"/>
        </w:rPr>
        <w:t xml:space="preserve">   </w:t>
      </w:r>
    </w:p>
    <w:p w14:paraId="28A86073" w14:textId="14310A3E" w:rsidR="00CD6979" w:rsidRPr="002F37F9" w:rsidRDefault="00424E24" w:rsidP="00330C09">
      <w:pPr>
        <w:ind w:left="2880"/>
        <w:rPr>
          <w:rStyle w:val="Emphasis"/>
          <w:rFonts w:ascii="Bahnschrift Condensed" w:hAnsi="Bahnschrift Condensed" w:cstheme="minorHAnsi"/>
          <w:b/>
          <w:bCs/>
          <w:i w:val="0"/>
          <w:iCs w:val="0"/>
          <w:sz w:val="24"/>
          <w:szCs w:val="24"/>
          <w:u w:val="single"/>
        </w:rPr>
      </w:pPr>
      <w:r w:rsidRPr="002F37F9">
        <w:rPr>
          <w:rStyle w:val="Emphasis"/>
          <w:rFonts w:ascii="Bahnschrift Condensed" w:hAnsi="Bahnschrift Condensed" w:cstheme="minorHAnsi"/>
          <w:b/>
          <w:bCs/>
          <w:i w:val="0"/>
          <w:iCs w:val="0"/>
          <w:sz w:val="24"/>
          <w:szCs w:val="24"/>
          <w:u w:val="single"/>
        </w:rPr>
        <w:t xml:space="preserve">Soapstone </w:t>
      </w:r>
      <w:r w:rsidR="008E61E5">
        <w:rPr>
          <w:rStyle w:val="Emphasis"/>
          <w:rFonts w:ascii="Bahnschrift Condensed" w:hAnsi="Bahnschrift Condensed" w:cstheme="minorHAnsi"/>
          <w:b/>
          <w:bCs/>
          <w:i w:val="0"/>
          <w:iCs w:val="0"/>
          <w:sz w:val="24"/>
          <w:szCs w:val="24"/>
          <w:u w:val="single"/>
        </w:rPr>
        <w:t>Cookware</w:t>
      </w:r>
      <w:r w:rsidRPr="002F37F9">
        <w:rPr>
          <w:rStyle w:val="Emphasis"/>
          <w:rFonts w:ascii="Bahnschrift Condensed" w:hAnsi="Bahnschrift Condensed" w:cstheme="minorHAnsi"/>
          <w:b/>
          <w:bCs/>
          <w:i w:val="0"/>
          <w:iCs w:val="0"/>
          <w:sz w:val="24"/>
          <w:szCs w:val="24"/>
          <w:u w:val="single"/>
        </w:rPr>
        <w:t xml:space="preserve"> – A Green Choice</w:t>
      </w:r>
    </w:p>
    <w:p w14:paraId="19DBE8F5" w14:textId="35BC58EE" w:rsidR="00A62FB1" w:rsidRPr="002F37F9" w:rsidRDefault="00A62FB1" w:rsidP="00330C09">
      <w:pPr>
        <w:pStyle w:val="NoSpacing"/>
        <w:rPr>
          <w:rFonts w:ascii="Bahnschrift Condensed" w:hAnsi="Bahnschrift Condensed"/>
          <w:color w:val="4D4C47"/>
          <w:sz w:val="24"/>
          <w:szCs w:val="24"/>
        </w:rPr>
      </w:pPr>
      <w:r w:rsidRPr="002F37F9">
        <w:rPr>
          <w:rFonts w:ascii="Bahnschrift Condensed" w:hAnsi="Bahnschrift Condensed"/>
          <w:sz w:val="24"/>
          <w:szCs w:val="24"/>
        </w:rPr>
        <w:t xml:space="preserve">Soapstone </w:t>
      </w:r>
      <w:r w:rsidR="00311E28" w:rsidRPr="002F37F9">
        <w:rPr>
          <w:rFonts w:ascii="Bahnschrift Condensed" w:hAnsi="Bahnschrift Condensed"/>
          <w:sz w:val="24"/>
          <w:szCs w:val="24"/>
        </w:rPr>
        <w:t>is a safe</w:t>
      </w:r>
      <w:r w:rsidRPr="002F37F9">
        <w:rPr>
          <w:rFonts w:ascii="Bahnschrift Condensed" w:hAnsi="Bahnschrift Condensed"/>
          <w:sz w:val="24"/>
          <w:szCs w:val="24"/>
        </w:rPr>
        <w:t xml:space="preserve"> green choice for home goods </w:t>
      </w:r>
      <w:r w:rsidR="007B122C" w:rsidRPr="002F37F9">
        <w:rPr>
          <w:rFonts w:ascii="Bahnschrift Condensed" w:hAnsi="Bahnschrift Condensed"/>
          <w:sz w:val="24"/>
          <w:szCs w:val="24"/>
        </w:rPr>
        <w:t>for</w:t>
      </w:r>
      <w:r w:rsidRPr="002F37F9">
        <w:rPr>
          <w:rFonts w:ascii="Bahnschrift Condensed" w:hAnsi="Bahnschrift Condensed"/>
          <w:sz w:val="24"/>
          <w:szCs w:val="24"/>
        </w:rPr>
        <w:t xml:space="preserve"> it is the most </w:t>
      </w:r>
      <w:r w:rsidR="00DE238D" w:rsidRPr="002F37F9">
        <w:rPr>
          <w:rFonts w:ascii="Bahnschrift Condensed" w:hAnsi="Bahnschrift Condensed"/>
          <w:sz w:val="24"/>
          <w:szCs w:val="24"/>
        </w:rPr>
        <w:t xml:space="preserve">ecofriendly </w:t>
      </w:r>
      <w:r w:rsidRPr="002F37F9">
        <w:rPr>
          <w:rFonts w:ascii="Bahnschrift Condensed" w:hAnsi="Bahnschrift Condensed"/>
          <w:sz w:val="24"/>
          <w:szCs w:val="24"/>
        </w:rPr>
        <w:t xml:space="preserve">and sustainable stone available to us. </w:t>
      </w:r>
      <w:r w:rsidR="007B122C" w:rsidRPr="002F37F9">
        <w:rPr>
          <w:rFonts w:ascii="Bahnschrift Condensed" w:hAnsi="Bahnschrift Condensed"/>
          <w:sz w:val="24"/>
          <w:szCs w:val="24"/>
        </w:rPr>
        <w:t>The s</w:t>
      </w:r>
      <w:r w:rsidRPr="002F37F9">
        <w:rPr>
          <w:rFonts w:ascii="Bahnschrift Condensed" w:hAnsi="Bahnschrift Condensed"/>
          <w:sz w:val="24"/>
          <w:szCs w:val="24"/>
        </w:rPr>
        <w:t xml:space="preserve">tone </w:t>
      </w:r>
      <w:r w:rsidR="007B122C" w:rsidRPr="002F37F9">
        <w:rPr>
          <w:rFonts w:ascii="Bahnschrift Condensed" w:hAnsi="Bahnschrift Condensed"/>
          <w:sz w:val="24"/>
          <w:szCs w:val="24"/>
        </w:rPr>
        <w:t>finds itself</w:t>
      </w:r>
      <w:r w:rsidRPr="002F37F9">
        <w:rPr>
          <w:rFonts w:ascii="Bahnschrift Condensed" w:hAnsi="Bahnschrift Condensed"/>
          <w:sz w:val="24"/>
          <w:szCs w:val="24"/>
        </w:rPr>
        <w:t xml:space="preserve"> gathered</w:t>
      </w:r>
      <w:r w:rsidR="007B122C" w:rsidRPr="002F37F9">
        <w:rPr>
          <w:rFonts w:ascii="Bahnschrift Condensed" w:hAnsi="Bahnschrift Condensed"/>
          <w:sz w:val="24"/>
          <w:szCs w:val="24"/>
        </w:rPr>
        <w:t xml:space="preserve"> in small-scale quarries</w:t>
      </w:r>
      <w:r w:rsidRPr="002F37F9">
        <w:rPr>
          <w:rFonts w:ascii="Bahnschrift Condensed" w:hAnsi="Bahnschrift Condensed"/>
          <w:sz w:val="24"/>
          <w:szCs w:val="24"/>
        </w:rPr>
        <w:t xml:space="preserve"> </w:t>
      </w:r>
      <w:r w:rsidR="007B122C" w:rsidRPr="002F37F9">
        <w:rPr>
          <w:rFonts w:ascii="Bahnschrift Condensed" w:hAnsi="Bahnschrift Condensed"/>
          <w:sz w:val="24"/>
          <w:szCs w:val="24"/>
        </w:rPr>
        <w:t xml:space="preserve">for as long as 2.8 billion </w:t>
      </w:r>
      <w:r w:rsidR="005A52A0" w:rsidRPr="002F37F9">
        <w:rPr>
          <w:rFonts w:ascii="Bahnschrift Condensed" w:hAnsi="Bahnschrift Condensed"/>
          <w:sz w:val="24"/>
          <w:szCs w:val="24"/>
        </w:rPr>
        <w:t>years because</w:t>
      </w:r>
      <w:r w:rsidR="007B122C" w:rsidRPr="002F37F9">
        <w:rPr>
          <w:rFonts w:ascii="Bahnschrift Condensed" w:hAnsi="Bahnschrift Condensed"/>
          <w:sz w:val="24"/>
          <w:szCs w:val="24"/>
        </w:rPr>
        <w:t xml:space="preserve"> </w:t>
      </w:r>
      <w:r w:rsidRPr="002F37F9">
        <w:rPr>
          <w:rFonts w:ascii="Bahnschrift Condensed" w:hAnsi="Bahnschrift Condensed"/>
          <w:sz w:val="24"/>
          <w:szCs w:val="24"/>
        </w:rPr>
        <w:t xml:space="preserve">there is no cutting into mountains or digging to extreme depths that </w:t>
      </w:r>
      <w:r w:rsidR="007B122C" w:rsidRPr="002F37F9">
        <w:rPr>
          <w:rFonts w:ascii="Bahnschrift Condensed" w:hAnsi="Bahnschrift Condensed"/>
          <w:sz w:val="24"/>
          <w:szCs w:val="24"/>
        </w:rPr>
        <w:t>destroy</w:t>
      </w:r>
      <w:r w:rsidRPr="002F37F9">
        <w:rPr>
          <w:rFonts w:ascii="Bahnschrift Condensed" w:hAnsi="Bahnschrift Condensed"/>
          <w:sz w:val="24"/>
          <w:szCs w:val="24"/>
        </w:rPr>
        <w:t xml:space="preserve"> the earth. Soapstone is naturally bacteria </w:t>
      </w:r>
      <w:r w:rsidR="002C34DF" w:rsidRPr="002F37F9">
        <w:rPr>
          <w:rFonts w:ascii="Bahnschrift Condensed" w:hAnsi="Bahnschrift Condensed"/>
          <w:sz w:val="24"/>
          <w:szCs w:val="24"/>
        </w:rPr>
        <w:t>resistant;</w:t>
      </w:r>
      <w:r w:rsidRPr="002F37F9">
        <w:rPr>
          <w:rFonts w:ascii="Bahnschrift Condensed" w:hAnsi="Bahnschrift Condensed"/>
          <w:sz w:val="24"/>
          <w:szCs w:val="24"/>
        </w:rPr>
        <w:t xml:space="preserve"> no harsh chemicals </w:t>
      </w:r>
      <w:proofErr w:type="gramStart"/>
      <w:r w:rsidR="0025470B" w:rsidRPr="002F37F9">
        <w:rPr>
          <w:rFonts w:ascii="Bahnschrift Condensed" w:hAnsi="Bahnschrift Condensed"/>
          <w:sz w:val="24"/>
          <w:szCs w:val="24"/>
        </w:rPr>
        <w:t>is</w:t>
      </w:r>
      <w:proofErr w:type="gramEnd"/>
      <w:r w:rsidR="0025470B" w:rsidRPr="002F37F9">
        <w:rPr>
          <w:rFonts w:ascii="Bahnschrift Condensed" w:hAnsi="Bahnschrift Condensed"/>
          <w:sz w:val="24"/>
          <w:szCs w:val="24"/>
        </w:rPr>
        <w:t xml:space="preserve"> </w:t>
      </w:r>
      <w:r w:rsidR="006603B3">
        <w:rPr>
          <w:rFonts w:ascii="Bahnschrift Condensed" w:hAnsi="Bahnschrift Condensed"/>
          <w:sz w:val="24"/>
          <w:szCs w:val="24"/>
        </w:rPr>
        <w:t xml:space="preserve">ever </w:t>
      </w:r>
      <w:r w:rsidR="0025470B" w:rsidRPr="002F37F9">
        <w:rPr>
          <w:rFonts w:ascii="Bahnschrift Condensed" w:hAnsi="Bahnschrift Condensed"/>
          <w:sz w:val="24"/>
          <w:szCs w:val="24"/>
        </w:rPr>
        <w:t>used</w:t>
      </w:r>
      <w:r w:rsidRPr="002F37F9">
        <w:rPr>
          <w:rFonts w:ascii="Bahnschrift Condensed" w:hAnsi="Bahnschrift Condensed"/>
          <w:sz w:val="24"/>
          <w:szCs w:val="24"/>
        </w:rPr>
        <w:t xml:space="preserve"> in its fabrication</w:t>
      </w:r>
      <w:r w:rsidR="001D48BB" w:rsidRPr="002F37F9">
        <w:rPr>
          <w:rFonts w:ascii="Bahnschrift Condensed" w:hAnsi="Bahnschrift Condensed"/>
          <w:sz w:val="24"/>
          <w:szCs w:val="24"/>
        </w:rPr>
        <w:t xml:space="preserve"> </w:t>
      </w:r>
      <w:r w:rsidR="002C34DF" w:rsidRPr="002F37F9">
        <w:rPr>
          <w:rFonts w:ascii="Bahnschrift Condensed" w:hAnsi="Bahnschrift Condensed"/>
          <w:sz w:val="24"/>
          <w:szCs w:val="24"/>
        </w:rPr>
        <w:t>process and</w:t>
      </w:r>
      <w:r w:rsidR="005A52A0" w:rsidRPr="002F37F9">
        <w:rPr>
          <w:rFonts w:ascii="Bahnschrift Condensed" w:hAnsi="Bahnschrift Condensed"/>
          <w:sz w:val="24"/>
          <w:szCs w:val="24"/>
        </w:rPr>
        <w:t xml:space="preserve"> </w:t>
      </w:r>
      <w:r w:rsidRPr="002F37F9">
        <w:rPr>
          <w:rFonts w:ascii="Bahnschrift Condensed" w:hAnsi="Bahnschrift Condensed"/>
          <w:sz w:val="24"/>
          <w:szCs w:val="24"/>
        </w:rPr>
        <w:t xml:space="preserve">can be cleaned with </w:t>
      </w:r>
      <w:r w:rsidR="004F4277" w:rsidRPr="002F37F9">
        <w:rPr>
          <w:rFonts w:ascii="Bahnschrift Condensed" w:hAnsi="Bahnschrift Condensed"/>
          <w:sz w:val="24"/>
          <w:szCs w:val="24"/>
        </w:rPr>
        <w:t xml:space="preserve">normal </w:t>
      </w:r>
      <w:r w:rsidR="005A52A0" w:rsidRPr="002F37F9">
        <w:rPr>
          <w:rFonts w:ascii="Bahnschrift Condensed" w:hAnsi="Bahnschrift Condensed"/>
          <w:sz w:val="24"/>
          <w:szCs w:val="24"/>
        </w:rPr>
        <w:t>water</w:t>
      </w:r>
      <w:r w:rsidRPr="002F37F9">
        <w:rPr>
          <w:rFonts w:ascii="Bahnschrift Condensed" w:hAnsi="Bahnschrift Condensed"/>
          <w:sz w:val="24"/>
          <w:szCs w:val="24"/>
        </w:rPr>
        <w:t xml:space="preserve">. Soapstone continues to be </w:t>
      </w:r>
      <w:r w:rsidR="00854939" w:rsidRPr="002F37F9">
        <w:rPr>
          <w:rFonts w:ascii="Bahnschrift Condensed" w:hAnsi="Bahnschrift Condensed"/>
          <w:sz w:val="24"/>
          <w:szCs w:val="24"/>
        </w:rPr>
        <w:t>absolute</w:t>
      </w:r>
      <w:r w:rsidR="00717D77" w:rsidRPr="002F37F9">
        <w:rPr>
          <w:rFonts w:ascii="Bahnschrift Condensed" w:hAnsi="Bahnschrift Condensed"/>
          <w:sz w:val="24"/>
          <w:szCs w:val="24"/>
        </w:rPr>
        <w:t>,</w:t>
      </w:r>
      <w:r w:rsidRPr="002F37F9">
        <w:rPr>
          <w:rFonts w:ascii="Bahnschrift Condensed" w:hAnsi="Bahnschrift Condensed"/>
          <w:sz w:val="24"/>
          <w:szCs w:val="24"/>
        </w:rPr>
        <w:t xml:space="preserve"> </w:t>
      </w:r>
      <w:r w:rsidR="00717D77" w:rsidRPr="002F37F9">
        <w:rPr>
          <w:rFonts w:ascii="Bahnschrift Condensed" w:hAnsi="Bahnschrift Condensed"/>
          <w:sz w:val="24"/>
          <w:szCs w:val="24"/>
        </w:rPr>
        <w:t xml:space="preserve">even </w:t>
      </w:r>
      <w:r w:rsidRPr="002F37F9">
        <w:rPr>
          <w:rFonts w:ascii="Bahnschrift Condensed" w:hAnsi="Bahnschrift Condensed"/>
          <w:sz w:val="24"/>
          <w:szCs w:val="24"/>
        </w:rPr>
        <w:t xml:space="preserve">after harvest </w:t>
      </w:r>
      <w:r w:rsidR="00717D77" w:rsidRPr="002F37F9">
        <w:rPr>
          <w:rFonts w:ascii="Bahnschrift Condensed" w:hAnsi="Bahnschrift Condensed"/>
          <w:sz w:val="24"/>
          <w:szCs w:val="24"/>
        </w:rPr>
        <w:t xml:space="preserve">in </w:t>
      </w:r>
      <w:r w:rsidR="002C34DF" w:rsidRPr="002F37F9">
        <w:rPr>
          <w:rFonts w:ascii="Bahnschrift Condensed" w:hAnsi="Bahnschrift Condensed"/>
          <w:sz w:val="24"/>
          <w:szCs w:val="24"/>
        </w:rPr>
        <w:t>keeping</w:t>
      </w:r>
      <w:r w:rsidRPr="002F37F9">
        <w:rPr>
          <w:rFonts w:ascii="Bahnschrift Condensed" w:hAnsi="Bahnschrift Condensed"/>
          <w:sz w:val="24"/>
          <w:szCs w:val="24"/>
        </w:rPr>
        <w:t xml:space="preserve"> temperature</w:t>
      </w:r>
      <w:r w:rsidR="00717D77" w:rsidRPr="002F37F9">
        <w:rPr>
          <w:rFonts w:ascii="Bahnschrift Condensed" w:hAnsi="Bahnschrift Condensed"/>
          <w:sz w:val="24"/>
          <w:szCs w:val="24"/>
        </w:rPr>
        <w:t>s</w:t>
      </w:r>
      <w:r w:rsidRPr="002F37F9">
        <w:rPr>
          <w:rFonts w:ascii="Bahnschrift Condensed" w:hAnsi="Bahnschrift Condensed"/>
          <w:sz w:val="24"/>
          <w:szCs w:val="24"/>
        </w:rPr>
        <w:t xml:space="preserve"> hot or cold requiring </w:t>
      </w:r>
      <w:r w:rsidR="00717D77" w:rsidRPr="002F37F9">
        <w:rPr>
          <w:rFonts w:ascii="Bahnschrift Condensed" w:hAnsi="Bahnschrift Condensed"/>
          <w:sz w:val="24"/>
          <w:szCs w:val="24"/>
        </w:rPr>
        <w:t>minimal</w:t>
      </w:r>
      <w:r w:rsidRPr="002F37F9">
        <w:rPr>
          <w:rFonts w:ascii="Bahnschrift Condensed" w:hAnsi="Bahnschrift Condensed"/>
          <w:sz w:val="24"/>
          <w:szCs w:val="24"/>
        </w:rPr>
        <w:t xml:space="preserve"> energy during </w:t>
      </w:r>
      <w:r w:rsidR="00892176" w:rsidRPr="002F37F9">
        <w:rPr>
          <w:rFonts w:ascii="Bahnschrift Condensed" w:hAnsi="Bahnschrift Condensed"/>
          <w:sz w:val="24"/>
          <w:szCs w:val="24"/>
        </w:rPr>
        <w:t>cooking, baking,</w:t>
      </w:r>
      <w:r w:rsidRPr="002F37F9">
        <w:rPr>
          <w:rFonts w:ascii="Bahnschrift Condensed" w:hAnsi="Bahnschrift Condensed"/>
          <w:sz w:val="24"/>
          <w:szCs w:val="24"/>
        </w:rPr>
        <w:t xml:space="preserve"> and serving</w:t>
      </w:r>
      <w:r w:rsidR="00717D77" w:rsidRPr="002F37F9">
        <w:rPr>
          <w:rFonts w:ascii="Bahnschrift Condensed" w:hAnsi="Bahnschrift Condensed"/>
          <w:sz w:val="24"/>
          <w:szCs w:val="24"/>
        </w:rPr>
        <w:t>,</w:t>
      </w:r>
      <w:r w:rsidR="00DE238D" w:rsidRPr="002F37F9">
        <w:rPr>
          <w:rFonts w:ascii="Bahnschrift Condensed" w:hAnsi="Bahnschrift Condensed"/>
          <w:sz w:val="24"/>
          <w:szCs w:val="24"/>
        </w:rPr>
        <w:t xml:space="preserve"> </w:t>
      </w:r>
      <w:r w:rsidR="00854939" w:rsidRPr="002F37F9">
        <w:rPr>
          <w:rStyle w:val="Emphasis"/>
          <w:rFonts w:ascii="Bahnschrift Condensed" w:hAnsi="Bahnschrift Condensed" w:cstheme="minorHAnsi"/>
          <w:i w:val="0"/>
          <w:iCs w:val="0"/>
          <w:sz w:val="24"/>
          <w:szCs w:val="24"/>
        </w:rPr>
        <w:t>a traditional practice</w:t>
      </w:r>
      <w:r w:rsidRPr="002F37F9">
        <w:rPr>
          <w:rStyle w:val="Emphasis"/>
          <w:rFonts w:ascii="Bahnschrift Condensed" w:hAnsi="Bahnschrift Condensed" w:cstheme="minorHAnsi"/>
          <w:i w:val="0"/>
          <w:iCs w:val="0"/>
          <w:sz w:val="24"/>
          <w:szCs w:val="24"/>
        </w:rPr>
        <w:t xml:space="preserve"> used for centuries. </w:t>
      </w:r>
      <w:r w:rsidR="00717D77" w:rsidRPr="002F37F9">
        <w:rPr>
          <w:rStyle w:val="Emphasis"/>
          <w:rFonts w:ascii="Bahnschrift Condensed" w:hAnsi="Bahnschrift Condensed" w:cstheme="minorHAnsi"/>
          <w:i w:val="0"/>
          <w:iCs w:val="0"/>
          <w:sz w:val="24"/>
          <w:szCs w:val="24"/>
        </w:rPr>
        <w:t xml:space="preserve">The </w:t>
      </w:r>
      <w:r w:rsidRPr="002F37F9">
        <w:rPr>
          <w:rStyle w:val="Emphasis"/>
          <w:rFonts w:ascii="Bahnschrift Condensed" w:hAnsi="Bahnschrift Condensed" w:cstheme="minorHAnsi"/>
          <w:i w:val="0"/>
          <w:iCs w:val="0"/>
          <w:sz w:val="24"/>
          <w:szCs w:val="24"/>
        </w:rPr>
        <w:t>thick</w:t>
      </w:r>
      <w:r w:rsidR="00717D77" w:rsidRPr="002F37F9">
        <w:rPr>
          <w:rStyle w:val="Emphasis"/>
          <w:rFonts w:ascii="Bahnschrift Condensed" w:hAnsi="Bahnschrift Condensed" w:cstheme="minorHAnsi"/>
          <w:i w:val="0"/>
          <w:iCs w:val="0"/>
          <w:sz w:val="24"/>
          <w:szCs w:val="24"/>
        </w:rPr>
        <w:t xml:space="preserve"> walls</w:t>
      </w:r>
      <w:r w:rsidRPr="002F37F9">
        <w:rPr>
          <w:rStyle w:val="Emphasis"/>
          <w:rFonts w:ascii="Bahnschrift Condensed" w:hAnsi="Bahnschrift Condensed" w:cstheme="minorHAnsi"/>
          <w:i w:val="0"/>
          <w:iCs w:val="0"/>
          <w:sz w:val="24"/>
          <w:szCs w:val="24"/>
        </w:rPr>
        <w:t xml:space="preserve"> and density</w:t>
      </w:r>
      <w:r w:rsidR="00717D77" w:rsidRPr="002F37F9">
        <w:rPr>
          <w:rStyle w:val="Emphasis"/>
          <w:rFonts w:ascii="Bahnschrift Condensed" w:hAnsi="Bahnschrift Condensed" w:cstheme="minorHAnsi"/>
          <w:i w:val="0"/>
          <w:iCs w:val="0"/>
          <w:sz w:val="24"/>
          <w:szCs w:val="24"/>
        </w:rPr>
        <w:t xml:space="preserve"> of </w:t>
      </w:r>
      <w:r w:rsidRPr="002F37F9">
        <w:rPr>
          <w:rStyle w:val="Emphasis"/>
          <w:rFonts w:ascii="Bahnschrift Condensed" w:hAnsi="Bahnschrift Condensed" w:cstheme="minorHAnsi"/>
          <w:i w:val="0"/>
          <w:iCs w:val="0"/>
          <w:sz w:val="24"/>
          <w:szCs w:val="24"/>
        </w:rPr>
        <w:t xml:space="preserve">soapstone </w:t>
      </w:r>
      <w:r w:rsidR="002C34DF" w:rsidRPr="002F37F9">
        <w:rPr>
          <w:rStyle w:val="Emphasis"/>
          <w:rFonts w:ascii="Bahnschrift Condensed" w:hAnsi="Bahnschrift Condensed" w:cstheme="minorHAnsi"/>
          <w:i w:val="0"/>
          <w:iCs w:val="0"/>
          <w:sz w:val="24"/>
          <w:szCs w:val="24"/>
        </w:rPr>
        <w:t>keeps</w:t>
      </w:r>
      <w:r w:rsidRPr="002F37F9">
        <w:rPr>
          <w:rStyle w:val="Emphasis"/>
          <w:rFonts w:ascii="Bahnschrift Condensed" w:hAnsi="Bahnschrift Condensed" w:cstheme="minorHAnsi"/>
          <w:i w:val="0"/>
          <w:iCs w:val="0"/>
          <w:sz w:val="24"/>
          <w:szCs w:val="24"/>
        </w:rPr>
        <w:t xml:space="preserve"> heat twice as long</w:t>
      </w:r>
      <w:r w:rsidR="00717D77" w:rsidRPr="002F37F9">
        <w:rPr>
          <w:rStyle w:val="Emphasis"/>
          <w:rFonts w:ascii="Bahnschrift Condensed" w:hAnsi="Bahnschrift Condensed" w:cstheme="minorHAnsi"/>
          <w:i w:val="0"/>
          <w:iCs w:val="0"/>
          <w:sz w:val="24"/>
          <w:szCs w:val="24"/>
        </w:rPr>
        <w:t xml:space="preserve"> as </w:t>
      </w:r>
      <w:r w:rsidRPr="002F37F9">
        <w:rPr>
          <w:rStyle w:val="Emphasis"/>
          <w:rFonts w:ascii="Bahnschrift Condensed" w:hAnsi="Bahnschrift Condensed" w:cstheme="minorHAnsi"/>
          <w:i w:val="0"/>
          <w:iCs w:val="0"/>
          <w:sz w:val="24"/>
          <w:szCs w:val="24"/>
        </w:rPr>
        <w:t xml:space="preserve">other </w:t>
      </w:r>
      <w:r w:rsidR="00051C70">
        <w:rPr>
          <w:rStyle w:val="Emphasis"/>
          <w:rFonts w:ascii="Bahnschrift Condensed" w:hAnsi="Bahnschrift Condensed" w:cstheme="minorHAnsi"/>
          <w:i w:val="0"/>
          <w:iCs w:val="0"/>
          <w:sz w:val="24"/>
          <w:szCs w:val="24"/>
        </w:rPr>
        <w:t>cook pots</w:t>
      </w:r>
      <w:r w:rsidR="00717D77" w:rsidRPr="002F37F9">
        <w:rPr>
          <w:rStyle w:val="Emphasis"/>
          <w:rFonts w:ascii="Bahnschrift Condensed" w:hAnsi="Bahnschrift Condensed" w:cstheme="minorHAnsi"/>
          <w:i w:val="0"/>
          <w:iCs w:val="0"/>
          <w:sz w:val="24"/>
          <w:szCs w:val="24"/>
        </w:rPr>
        <w:t xml:space="preserve"> </w:t>
      </w:r>
      <w:r w:rsidR="00051C70" w:rsidRPr="002F37F9">
        <w:rPr>
          <w:rStyle w:val="Emphasis"/>
          <w:rFonts w:ascii="Bahnschrift Condensed" w:hAnsi="Bahnschrift Condensed" w:cstheme="minorHAnsi"/>
          <w:i w:val="0"/>
          <w:iCs w:val="0"/>
          <w:sz w:val="24"/>
          <w:szCs w:val="24"/>
        </w:rPr>
        <w:t>easing</w:t>
      </w:r>
      <w:r w:rsidR="00717D77" w:rsidRPr="002F37F9">
        <w:rPr>
          <w:rStyle w:val="Emphasis"/>
          <w:rFonts w:ascii="Bahnschrift Condensed" w:hAnsi="Bahnschrift Condensed" w:cstheme="minorHAnsi"/>
          <w:i w:val="0"/>
          <w:iCs w:val="0"/>
          <w:sz w:val="24"/>
          <w:szCs w:val="24"/>
        </w:rPr>
        <w:t xml:space="preserve"> </w:t>
      </w:r>
      <w:r w:rsidRPr="002F37F9">
        <w:rPr>
          <w:rStyle w:val="Emphasis"/>
          <w:rFonts w:ascii="Bahnschrift Condensed" w:hAnsi="Bahnschrift Condensed" w:cstheme="minorHAnsi"/>
          <w:i w:val="0"/>
          <w:iCs w:val="0"/>
          <w:sz w:val="24"/>
          <w:szCs w:val="24"/>
        </w:rPr>
        <w:t xml:space="preserve">to function both as </w:t>
      </w:r>
      <w:r w:rsidR="00051C70">
        <w:rPr>
          <w:rStyle w:val="Emphasis"/>
          <w:rFonts w:ascii="Bahnschrift Condensed" w:hAnsi="Bahnschrift Condensed" w:cstheme="minorHAnsi"/>
          <w:i w:val="0"/>
          <w:iCs w:val="0"/>
          <w:sz w:val="24"/>
          <w:szCs w:val="24"/>
        </w:rPr>
        <w:t xml:space="preserve">cookware </w:t>
      </w:r>
      <w:r w:rsidRPr="002F37F9">
        <w:rPr>
          <w:rStyle w:val="Emphasis"/>
          <w:rFonts w:ascii="Bahnschrift Condensed" w:hAnsi="Bahnschrift Condensed" w:cstheme="minorHAnsi"/>
          <w:i w:val="0"/>
          <w:iCs w:val="0"/>
          <w:sz w:val="24"/>
          <w:szCs w:val="24"/>
        </w:rPr>
        <w:t xml:space="preserve">as well as a </w:t>
      </w:r>
      <w:r w:rsidR="00051C70" w:rsidRPr="002F37F9">
        <w:rPr>
          <w:rStyle w:val="Emphasis"/>
          <w:rFonts w:ascii="Bahnschrift Condensed" w:hAnsi="Bahnschrift Condensed" w:cstheme="minorHAnsi"/>
          <w:i w:val="0"/>
          <w:iCs w:val="0"/>
          <w:sz w:val="24"/>
          <w:szCs w:val="24"/>
        </w:rPr>
        <w:t>serv</w:t>
      </w:r>
      <w:r w:rsidR="00051C70">
        <w:rPr>
          <w:rStyle w:val="Emphasis"/>
          <w:rFonts w:ascii="Bahnschrift Condensed" w:hAnsi="Bahnschrift Condensed" w:cstheme="minorHAnsi"/>
          <w:i w:val="0"/>
          <w:iCs w:val="0"/>
          <w:sz w:val="24"/>
          <w:szCs w:val="24"/>
        </w:rPr>
        <w:t>eware</w:t>
      </w:r>
      <w:r w:rsidRPr="002F37F9">
        <w:rPr>
          <w:rStyle w:val="Emphasis"/>
          <w:rFonts w:ascii="Bahnschrift Condensed" w:hAnsi="Bahnschrift Condensed" w:cstheme="minorHAnsi"/>
          <w:i w:val="0"/>
          <w:iCs w:val="0"/>
          <w:sz w:val="24"/>
          <w:szCs w:val="24"/>
        </w:rPr>
        <w:t xml:space="preserve">. You can also refrigerate the </w:t>
      </w:r>
      <w:r w:rsidR="00892176" w:rsidRPr="002F37F9">
        <w:rPr>
          <w:rStyle w:val="Emphasis"/>
          <w:rFonts w:ascii="Bahnschrift Condensed" w:hAnsi="Bahnschrift Condensed" w:cstheme="minorHAnsi"/>
          <w:i w:val="0"/>
          <w:iCs w:val="0"/>
          <w:sz w:val="24"/>
          <w:szCs w:val="24"/>
        </w:rPr>
        <w:t xml:space="preserve">soapstone </w:t>
      </w:r>
      <w:r w:rsidR="008E61E5">
        <w:rPr>
          <w:rStyle w:val="Emphasis"/>
          <w:rFonts w:ascii="Bahnschrift Condensed" w:hAnsi="Bahnschrift Condensed" w:cstheme="minorHAnsi"/>
          <w:i w:val="0"/>
          <w:iCs w:val="0"/>
          <w:sz w:val="24"/>
          <w:szCs w:val="24"/>
        </w:rPr>
        <w:t>cookware</w:t>
      </w:r>
      <w:r w:rsidR="00892176" w:rsidRPr="002F37F9">
        <w:rPr>
          <w:rStyle w:val="Emphasis"/>
          <w:rFonts w:ascii="Bahnschrift Condensed" w:hAnsi="Bahnschrift Condensed" w:cstheme="minorHAnsi"/>
          <w:i w:val="0"/>
          <w:iCs w:val="0"/>
          <w:sz w:val="24"/>
          <w:szCs w:val="24"/>
        </w:rPr>
        <w:t xml:space="preserve"> </w:t>
      </w:r>
      <w:r w:rsidR="00A242EE" w:rsidRPr="002F37F9">
        <w:rPr>
          <w:rStyle w:val="Emphasis"/>
          <w:rFonts w:ascii="Bahnschrift Condensed" w:hAnsi="Bahnschrift Condensed" w:cstheme="minorHAnsi"/>
          <w:i w:val="0"/>
          <w:iCs w:val="0"/>
          <w:sz w:val="24"/>
          <w:szCs w:val="24"/>
        </w:rPr>
        <w:t>prior to</w:t>
      </w:r>
      <w:r w:rsidRPr="002F37F9">
        <w:rPr>
          <w:rStyle w:val="Emphasis"/>
          <w:rFonts w:ascii="Bahnschrift Condensed" w:hAnsi="Bahnschrift Condensed" w:cstheme="minorHAnsi"/>
          <w:i w:val="0"/>
          <w:iCs w:val="0"/>
          <w:sz w:val="24"/>
          <w:szCs w:val="24"/>
        </w:rPr>
        <w:t xml:space="preserve"> using it to </w:t>
      </w:r>
      <w:r w:rsidR="00E07588" w:rsidRPr="002F37F9">
        <w:rPr>
          <w:rStyle w:val="Emphasis"/>
          <w:rFonts w:ascii="Bahnschrift Condensed" w:hAnsi="Bahnschrift Condensed" w:cstheme="minorHAnsi"/>
          <w:i w:val="0"/>
          <w:iCs w:val="0"/>
          <w:sz w:val="24"/>
          <w:szCs w:val="24"/>
        </w:rPr>
        <w:t>serve</w:t>
      </w:r>
      <w:r w:rsidRPr="002F37F9">
        <w:rPr>
          <w:rStyle w:val="Emphasis"/>
          <w:rFonts w:ascii="Bahnschrift Condensed" w:hAnsi="Bahnschrift Condensed" w:cstheme="minorHAnsi"/>
          <w:i w:val="0"/>
          <w:iCs w:val="0"/>
          <w:sz w:val="24"/>
          <w:szCs w:val="24"/>
        </w:rPr>
        <w:t xml:space="preserve"> cold</w:t>
      </w:r>
      <w:r w:rsidR="00892176" w:rsidRPr="002F37F9">
        <w:rPr>
          <w:rStyle w:val="Emphasis"/>
          <w:rFonts w:ascii="Bahnschrift Condensed" w:hAnsi="Bahnschrift Condensed" w:cstheme="minorHAnsi"/>
          <w:i w:val="0"/>
          <w:iCs w:val="0"/>
          <w:sz w:val="24"/>
          <w:szCs w:val="24"/>
        </w:rPr>
        <w:t xml:space="preserve"> foods</w:t>
      </w:r>
      <w:r w:rsidRPr="002F37F9">
        <w:rPr>
          <w:rStyle w:val="Emphasis"/>
          <w:rFonts w:ascii="Bahnschrift Condensed" w:hAnsi="Bahnschrift Condensed" w:cstheme="minorHAnsi"/>
          <w:i w:val="0"/>
          <w:iCs w:val="0"/>
          <w:sz w:val="24"/>
          <w:szCs w:val="24"/>
        </w:rPr>
        <w:t xml:space="preserve">. (Do not store food </w:t>
      </w:r>
      <w:r w:rsidR="00892176" w:rsidRPr="002F37F9">
        <w:rPr>
          <w:rStyle w:val="Emphasis"/>
          <w:rFonts w:ascii="Bahnschrift Condensed" w:hAnsi="Bahnschrift Condensed" w:cstheme="minorHAnsi"/>
          <w:i w:val="0"/>
          <w:iCs w:val="0"/>
          <w:sz w:val="24"/>
          <w:szCs w:val="24"/>
        </w:rPr>
        <w:t xml:space="preserve">inside the </w:t>
      </w:r>
      <w:r w:rsidRPr="002F37F9">
        <w:rPr>
          <w:rStyle w:val="Emphasis"/>
          <w:rFonts w:ascii="Bahnschrift Condensed" w:hAnsi="Bahnschrift Condensed" w:cstheme="minorHAnsi"/>
          <w:i w:val="0"/>
          <w:iCs w:val="0"/>
          <w:sz w:val="24"/>
          <w:szCs w:val="24"/>
        </w:rPr>
        <w:t>soapstone</w:t>
      </w:r>
      <w:r w:rsidR="00892176" w:rsidRPr="002F37F9">
        <w:rPr>
          <w:rStyle w:val="Emphasis"/>
          <w:rFonts w:ascii="Bahnschrift Condensed" w:hAnsi="Bahnschrift Condensed" w:cstheme="minorHAnsi"/>
          <w:i w:val="0"/>
          <w:iCs w:val="0"/>
          <w:sz w:val="24"/>
          <w:szCs w:val="24"/>
        </w:rPr>
        <w:t xml:space="preserve"> in the refrigerator</w:t>
      </w:r>
      <w:r w:rsidRPr="002F37F9">
        <w:rPr>
          <w:rStyle w:val="Emphasis"/>
          <w:rFonts w:ascii="Bahnschrift Condensed" w:hAnsi="Bahnschrift Condensed" w:cstheme="minorHAnsi"/>
          <w:i w:val="0"/>
          <w:iCs w:val="0"/>
          <w:sz w:val="24"/>
          <w:szCs w:val="24"/>
        </w:rPr>
        <w:t xml:space="preserve">). </w:t>
      </w:r>
      <w:r w:rsidR="00DE238D" w:rsidRPr="002F37F9">
        <w:rPr>
          <w:rStyle w:val="Emphasis"/>
          <w:rFonts w:ascii="Bahnschrift Condensed" w:hAnsi="Bahnschrift Condensed" w:cstheme="minorHAnsi"/>
          <w:i w:val="0"/>
          <w:iCs w:val="0"/>
          <w:sz w:val="24"/>
          <w:szCs w:val="24"/>
        </w:rPr>
        <w:t xml:space="preserve">Each </w:t>
      </w:r>
      <w:r w:rsidR="00975F26" w:rsidRPr="002F37F9">
        <w:rPr>
          <w:rStyle w:val="Emphasis"/>
          <w:rFonts w:ascii="Bahnschrift Condensed" w:hAnsi="Bahnschrift Condensed" w:cstheme="minorHAnsi"/>
          <w:i w:val="0"/>
          <w:iCs w:val="0"/>
          <w:sz w:val="24"/>
          <w:szCs w:val="24"/>
        </w:rPr>
        <w:t xml:space="preserve">soapstone </w:t>
      </w:r>
      <w:r w:rsidR="008E61E5">
        <w:rPr>
          <w:rStyle w:val="Emphasis"/>
          <w:rFonts w:ascii="Bahnschrift Condensed" w:hAnsi="Bahnschrift Condensed" w:cstheme="minorHAnsi"/>
          <w:i w:val="0"/>
          <w:iCs w:val="0"/>
          <w:sz w:val="24"/>
          <w:szCs w:val="24"/>
        </w:rPr>
        <w:t>cookware</w:t>
      </w:r>
      <w:r w:rsidR="00975F26" w:rsidRPr="002F37F9">
        <w:rPr>
          <w:rStyle w:val="Emphasis"/>
          <w:rFonts w:ascii="Bahnschrift Condensed" w:hAnsi="Bahnschrift Condensed" w:cstheme="minorHAnsi"/>
          <w:i w:val="0"/>
          <w:iCs w:val="0"/>
          <w:sz w:val="24"/>
          <w:szCs w:val="24"/>
        </w:rPr>
        <w:t xml:space="preserve"> </w:t>
      </w:r>
      <w:r w:rsidR="00DE238D" w:rsidRPr="002F37F9">
        <w:rPr>
          <w:rStyle w:val="Emphasis"/>
          <w:rFonts w:ascii="Bahnschrift Condensed" w:hAnsi="Bahnschrift Condensed" w:cstheme="minorHAnsi"/>
          <w:i w:val="0"/>
          <w:iCs w:val="0"/>
          <w:sz w:val="24"/>
          <w:szCs w:val="24"/>
        </w:rPr>
        <w:t>is hand</w:t>
      </w:r>
      <w:r w:rsidR="00975F26" w:rsidRPr="002F37F9">
        <w:rPr>
          <w:rStyle w:val="Emphasis"/>
          <w:rFonts w:ascii="Bahnschrift Condensed" w:hAnsi="Bahnschrift Condensed" w:cstheme="minorHAnsi"/>
          <w:i w:val="0"/>
          <w:iCs w:val="0"/>
          <w:sz w:val="24"/>
          <w:szCs w:val="24"/>
        </w:rPr>
        <w:t xml:space="preserve"> </w:t>
      </w:r>
      <w:r w:rsidR="00DE238D" w:rsidRPr="002F37F9">
        <w:rPr>
          <w:rStyle w:val="Emphasis"/>
          <w:rFonts w:ascii="Bahnschrift Condensed" w:hAnsi="Bahnschrift Condensed" w:cstheme="minorHAnsi"/>
          <w:i w:val="0"/>
          <w:iCs w:val="0"/>
          <w:sz w:val="24"/>
          <w:szCs w:val="24"/>
        </w:rPr>
        <w:t xml:space="preserve">crafted from individual blocks of raw, non-toxic soapstone </w:t>
      </w:r>
      <w:r w:rsidRPr="002F37F9">
        <w:rPr>
          <w:rFonts w:ascii="Bahnschrift Condensed" w:hAnsi="Bahnschrift Condensed"/>
          <w:sz w:val="24"/>
          <w:szCs w:val="24"/>
        </w:rPr>
        <w:t>naturally sourced</w:t>
      </w:r>
      <w:r w:rsidR="00DE238D" w:rsidRPr="002F37F9">
        <w:rPr>
          <w:rFonts w:ascii="Bahnschrift Condensed" w:hAnsi="Bahnschrift Condensed"/>
          <w:sz w:val="24"/>
          <w:szCs w:val="24"/>
        </w:rPr>
        <w:t xml:space="preserve"> thus</w:t>
      </w:r>
      <w:r w:rsidRPr="002F37F9">
        <w:rPr>
          <w:rFonts w:ascii="Bahnschrift Condensed" w:hAnsi="Bahnschrift Condensed"/>
          <w:sz w:val="24"/>
          <w:szCs w:val="24"/>
        </w:rPr>
        <w:t xml:space="preserve"> the stone, color, texture, grain, size</w:t>
      </w:r>
      <w:r w:rsidR="00892176" w:rsidRPr="002F37F9">
        <w:rPr>
          <w:rFonts w:ascii="Bahnschrift Condensed" w:hAnsi="Bahnschrift Condensed"/>
          <w:sz w:val="24"/>
          <w:szCs w:val="24"/>
        </w:rPr>
        <w:t xml:space="preserve">, </w:t>
      </w:r>
      <w:r w:rsidR="00A8427C" w:rsidRPr="002F37F9">
        <w:rPr>
          <w:rFonts w:ascii="Bahnschrift Condensed" w:hAnsi="Bahnschrift Condensed"/>
          <w:sz w:val="24"/>
          <w:szCs w:val="24"/>
        </w:rPr>
        <w:t>shape,</w:t>
      </w:r>
      <w:r w:rsidRPr="002F37F9">
        <w:rPr>
          <w:rFonts w:ascii="Bahnschrift Condensed" w:hAnsi="Bahnschrift Condensed"/>
          <w:sz w:val="24"/>
          <w:szCs w:val="24"/>
        </w:rPr>
        <w:t xml:space="preserve"> </w:t>
      </w:r>
      <w:r w:rsidR="00892176" w:rsidRPr="002F37F9">
        <w:rPr>
          <w:rFonts w:ascii="Bahnschrift Condensed" w:hAnsi="Bahnschrift Condensed"/>
          <w:sz w:val="24"/>
          <w:szCs w:val="24"/>
        </w:rPr>
        <w:t xml:space="preserve">and dimension of </w:t>
      </w:r>
      <w:r w:rsidRPr="002F37F9">
        <w:rPr>
          <w:rFonts w:ascii="Bahnschrift Condensed" w:hAnsi="Bahnschrift Condensed"/>
          <w:sz w:val="24"/>
          <w:szCs w:val="24"/>
        </w:rPr>
        <w:t xml:space="preserve">each </w:t>
      </w:r>
      <w:r w:rsidR="008E61E5">
        <w:rPr>
          <w:rFonts w:ascii="Bahnschrift Condensed" w:hAnsi="Bahnschrift Condensed"/>
          <w:sz w:val="24"/>
          <w:szCs w:val="24"/>
        </w:rPr>
        <w:t>cookware</w:t>
      </w:r>
      <w:r w:rsidR="00A8427C" w:rsidRPr="002F37F9">
        <w:rPr>
          <w:rFonts w:ascii="Bahnschrift Condensed" w:hAnsi="Bahnschrift Condensed"/>
          <w:sz w:val="24"/>
          <w:szCs w:val="24"/>
        </w:rPr>
        <w:t xml:space="preserve"> </w:t>
      </w:r>
      <w:r w:rsidR="00DE238D" w:rsidRPr="002F37F9">
        <w:rPr>
          <w:rFonts w:ascii="Bahnschrift Condensed" w:hAnsi="Bahnschrift Condensed"/>
          <w:sz w:val="24"/>
          <w:szCs w:val="24"/>
        </w:rPr>
        <w:t>product</w:t>
      </w:r>
      <w:r w:rsidRPr="002F37F9">
        <w:rPr>
          <w:rFonts w:ascii="Bahnschrift Condensed" w:hAnsi="Bahnschrift Condensed"/>
          <w:sz w:val="24"/>
          <w:szCs w:val="24"/>
        </w:rPr>
        <w:t xml:space="preserve"> will differ.</w:t>
      </w:r>
      <w:r w:rsidRPr="002F37F9">
        <w:rPr>
          <w:rFonts w:ascii="Bahnschrift Condensed" w:hAnsi="Bahnschrift Condensed"/>
          <w:color w:val="4D4C47"/>
          <w:sz w:val="24"/>
          <w:szCs w:val="24"/>
        </w:rPr>
        <w:t xml:space="preserve"> </w:t>
      </w:r>
    </w:p>
    <w:p w14:paraId="228E36BF" w14:textId="77777777" w:rsidR="002F37F9" w:rsidRPr="002F37F9" w:rsidRDefault="002F37F9" w:rsidP="00796EB7">
      <w:pPr>
        <w:ind w:left="3600"/>
        <w:rPr>
          <w:rStyle w:val="Emphasis"/>
          <w:rFonts w:ascii="Bahnschrift Condensed" w:hAnsi="Bahnschrift Condensed" w:cstheme="minorHAnsi"/>
          <w:b/>
          <w:bCs/>
          <w:i w:val="0"/>
          <w:iCs w:val="0"/>
          <w:sz w:val="24"/>
          <w:szCs w:val="24"/>
          <w:u w:val="single"/>
        </w:rPr>
      </w:pPr>
    </w:p>
    <w:p w14:paraId="34C62393" w14:textId="1C81716C" w:rsidR="00361300" w:rsidRPr="002F37F9" w:rsidRDefault="00361300" w:rsidP="00934FD4">
      <w:pPr>
        <w:ind w:left="2880" w:firstLine="720"/>
        <w:rPr>
          <w:rStyle w:val="Emphasis"/>
          <w:rFonts w:ascii="Bahnschrift Condensed" w:hAnsi="Bahnschrift Condensed" w:cstheme="minorHAnsi"/>
          <w:b/>
          <w:bCs/>
          <w:i w:val="0"/>
          <w:iCs w:val="0"/>
          <w:sz w:val="24"/>
          <w:szCs w:val="24"/>
          <w:u w:val="single"/>
        </w:rPr>
      </w:pPr>
      <w:r w:rsidRPr="002F37F9">
        <w:rPr>
          <w:rStyle w:val="Emphasis"/>
          <w:rFonts w:ascii="Bahnschrift Condensed" w:hAnsi="Bahnschrift Condensed" w:cstheme="minorHAnsi"/>
          <w:b/>
          <w:bCs/>
          <w:i w:val="0"/>
          <w:iCs w:val="0"/>
          <w:sz w:val="24"/>
          <w:szCs w:val="24"/>
          <w:u w:val="single"/>
        </w:rPr>
        <w:t xml:space="preserve">Recommendation </w:t>
      </w:r>
    </w:p>
    <w:p w14:paraId="08EC6560" w14:textId="2A508397" w:rsidR="00C21269" w:rsidRPr="002F37F9" w:rsidRDefault="00C21269" w:rsidP="00C21269">
      <w:pPr>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b/>
          <w:bCs/>
          <w:i w:val="0"/>
          <w:iCs w:val="0"/>
          <w:sz w:val="24"/>
          <w:szCs w:val="24"/>
        </w:rPr>
        <w:t xml:space="preserve">Potholders and </w:t>
      </w:r>
      <w:r w:rsidR="002744B7" w:rsidRPr="002F37F9">
        <w:rPr>
          <w:rStyle w:val="Emphasis"/>
          <w:rFonts w:ascii="Bahnschrift Condensed" w:hAnsi="Bahnschrift Condensed" w:cstheme="minorHAnsi"/>
          <w:b/>
          <w:bCs/>
          <w:i w:val="0"/>
          <w:iCs w:val="0"/>
          <w:sz w:val="24"/>
          <w:szCs w:val="24"/>
        </w:rPr>
        <w:t>Trivets</w:t>
      </w:r>
      <w:r w:rsidR="002744B7">
        <w:rPr>
          <w:rStyle w:val="Emphasis"/>
          <w:rFonts w:ascii="Bahnschrift Condensed" w:hAnsi="Bahnschrift Condensed" w:cstheme="minorHAnsi"/>
          <w:b/>
          <w:bCs/>
          <w:i w:val="0"/>
          <w:iCs w:val="0"/>
          <w:sz w:val="24"/>
          <w:szCs w:val="24"/>
        </w:rPr>
        <w:t xml:space="preserve">: - </w:t>
      </w:r>
      <w:r w:rsidRPr="002F37F9">
        <w:rPr>
          <w:rStyle w:val="Emphasis"/>
          <w:rFonts w:ascii="Bahnschrift Condensed" w:hAnsi="Bahnschrift Condensed" w:cstheme="minorHAnsi"/>
          <w:i w:val="0"/>
          <w:iCs w:val="0"/>
          <w:sz w:val="24"/>
          <w:szCs w:val="24"/>
        </w:rPr>
        <w:t xml:space="preserve">Always use potholders when handling or moving hot soapstone </w:t>
      </w:r>
      <w:r w:rsidR="008E61E5">
        <w:rPr>
          <w:rStyle w:val="Emphasis"/>
          <w:rFonts w:ascii="Bahnschrift Condensed" w:hAnsi="Bahnschrift Condensed" w:cstheme="minorHAnsi"/>
          <w:i w:val="0"/>
          <w:iCs w:val="0"/>
          <w:sz w:val="24"/>
          <w:szCs w:val="24"/>
        </w:rPr>
        <w:t>cookware</w:t>
      </w:r>
      <w:r w:rsidR="002C34DF">
        <w:rPr>
          <w:rStyle w:val="Emphasis"/>
          <w:rFonts w:ascii="Bahnschrift Condensed" w:hAnsi="Bahnschrift Condensed" w:cstheme="minorHAnsi"/>
          <w:i w:val="0"/>
          <w:iCs w:val="0"/>
          <w:sz w:val="24"/>
          <w:szCs w:val="24"/>
        </w:rPr>
        <w:t xml:space="preserve"> </w:t>
      </w:r>
      <w:r w:rsidRPr="002F37F9">
        <w:rPr>
          <w:rStyle w:val="Emphasis"/>
          <w:rFonts w:ascii="Bahnschrift Condensed" w:hAnsi="Bahnschrift Condensed" w:cstheme="minorHAnsi"/>
          <w:i w:val="0"/>
          <w:iCs w:val="0"/>
          <w:sz w:val="24"/>
          <w:szCs w:val="24"/>
        </w:rPr>
        <w:t xml:space="preserve">and use a </w:t>
      </w:r>
      <w:r w:rsidR="005E628E">
        <w:rPr>
          <w:rStyle w:val="Emphasis"/>
          <w:rFonts w:ascii="Bahnschrift Condensed" w:hAnsi="Bahnschrift Condensed" w:cstheme="minorHAnsi"/>
          <w:i w:val="0"/>
          <w:iCs w:val="0"/>
          <w:sz w:val="24"/>
          <w:szCs w:val="24"/>
        </w:rPr>
        <w:t xml:space="preserve">Trivet </w:t>
      </w:r>
      <w:r w:rsidRPr="002F37F9">
        <w:rPr>
          <w:rStyle w:val="Emphasis"/>
          <w:rFonts w:ascii="Bahnschrift Condensed" w:hAnsi="Bahnschrift Condensed" w:cstheme="minorHAnsi"/>
          <w:i w:val="0"/>
          <w:iCs w:val="0"/>
          <w:sz w:val="24"/>
          <w:szCs w:val="24"/>
        </w:rPr>
        <w:t>on your table and countertop</w:t>
      </w:r>
      <w:r w:rsidR="005E628E">
        <w:rPr>
          <w:rStyle w:val="Emphasis"/>
          <w:rFonts w:ascii="Bahnschrift Condensed" w:hAnsi="Bahnschrift Condensed" w:cstheme="minorHAnsi"/>
          <w:i w:val="0"/>
          <w:iCs w:val="0"/>
          <w:sz w:val="24"/>
          <w:szCs w:val="24"/>
        </w:rPr>
        <w:t xml:space="preserve"> to place your soapstone grill</w:t>
      </w:r>
      <w:r w:rsidRPr="002F37F9">
        <w:rPr>
          <w:rStyle w:val="Emphasis"/>
          <w:rFonts w:ascii="Bahnschrift Condensed" w:hAnsi="Bahnschrift Condensed" w:cstheme="minorHAnsi"/>
          <w:i w:val="0"/>
          <w:iCs w:val="0"/>
          <w:sz w:val="24"/>
          <w:szCs w:val="24"/>
        </w:rPr>
        <w:t>.</w:t>
      </w:r>
    </w:p>
    <w:p w14:paraId="791DCFD5" w14:textId="56F4B3D4" w:rsidR="00BF2768" w:rsidRPr="002F37F9" w:rsidRDefault="00361300" w:rsidP="00BF2768">
      <w:pPr>
        <w:spacing w:after="0"/>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b/>
          <w:bCs/>
          <w:i w:val="0"/>
          <w:iCs w:val="0"/>
          <w:sz w:val="24"/>
          <w:szCs w:val="24"/>
        </w:rPr>
        <w:t xml:space="preserve">Avoid Thermal </w:t>
      </w:r>
      <w:r w:rsidR="002744B7" w:rsidRPr="002F37F9">
        <w:rPr>
          <w:rStyle w:val="Emphasis"/>
          <w:rFonts w:ascii="Bahnschrift Condensed" w:hAnsi="Bahnschrift Condensed" w:cstheme="minorHAnsi"/>
          <w:b/>
          <w:bCs/>
          <w:i w:val="0"/>
          <w:iCs w:val="0"/>
          <w:sz w:val="24"/>
          <w:szCs w:val="24"/>
        </w:rPr>
        <w:t>Shock</w:t>
      </w:r>
      <w:r w:rsidR="002744B7">
        <w:rPr>
          <w:rStyle w:val="Emphasis"/>
          <w:rFonts w:ascii="Bahnschrift Condensed" w:hAnsi="Bahnschrift Condensed" w:cstheme="minorHAnsi"/>
          <w:b/>
          <w:bCs/>
          <w:i w:val="0"/>
          <w:iCs w:val="0"/>
          <w:sz w:val="24"/>
          <w:szCs w:val="24"/>
        </w:rPr>
        <w:t>: -</w:t>
      </w:r>
      <w:r w:rsidRPr="002F37F9">
        <w:rPr>
          <w:rStyle w:val="Emphasis"/>
          <w:rFonts w:ascii="Bahnschrift Condensed" w:hAnsi="Bahnschrift Condensed" w:cstheme="minorHAnsi"/>
          <w:i w:val="0"/>
          <w:iCs w:val="0"/>
          <w:sz w:val="24"/>
          <w:szCs w:val="24"/>
        </w:rPr>
        <w:t xml:space="preserve">Do not subject soapstone </w:t>
      </w:r>
      <w:r w:rsidR="008E61E5">
        <w:rPr>
          <w:rStyle w:val="Emphasis"/>
          <w:rFonts w:ascii="Bahnschrift Condensed" w:hAnsi="Bahnschrift Condensed" w:cstheme="minorHAnsi"/>
          <w:i w:val="0"/>
          <w:iCs w:val="0"/>
          <w:sz w:val="24"/>
          <w:szCs w:val="24"/>
        </w:rPr>
        <w:t>cookware</w:t>
      </w:r>
      <w:r w:rsidR="002C34DF">
        <w:rPr>
          <w:rStyle w:val="Emphasis"/>
          <w:rFonts w:ascii="Bahnschrift Condensed" w:hAnsi="Bahnschrift Condensed" w:cstheme="minorHAnsi"/>
          <w:i w:val="0"/>
          <w:iCs w:val="0"/>
          <w:sz w:val="24"/>
          <w:szCs w:val="24"/>
        </w:rPr>
        <w:t xml:space="preserve"> to</w:t>
      </w:r>
      <w:r w:rsidRPr="002F37F9">
        <w:rPr>
          <w:rStyle w:val="Emphasis"/>
          <w:rFonts w:ascii="Bahnschrift Condensed" w:hAnsi="Bahnschrift Condensed" w:cstheme="minorHAnsi"/>
          <w:i w:val="0"/>
          <w:iCs w:val="0"/>
          <w:sz w:val="24"/>
          <w:szCs w:val="24"/>
        </w:rPr>
        <w:t xml:space="preserve"> sudden hot or cold temperature changes. </w:t>
      </w:r>
      <w:r w:rsidR="00C21269" w:rsidRPr="002F37F9">
        <w:rPr>
          <w:rStyle w:val="Emphasis"/>
          <w:rFonts w:ascii="Bahnschrift Condensed" w:hAnsi="Bahnschrift Condensed" w:cstheme="minorHAnsi"/>
          <w:i w:val="0"/>
          <w:iCs w:val="0"/>
          <w:sz w:val="24"/>
          <w:szCs w:val="24"/>
        </w:rPr>
        <w:t xml:space="preserve">When </w:t>
      </w:r>
      <w:r w:rsidR="00335940">
        <w:rPr>
          <w:rStyle w:val="Emphasis"/>
          <w:rFonts w:ascii="Bahnschrift Condensed" w:hAnsi="Bahnschrift Condensed" w:cstheme="minorHAnsi"/>
          <w:i w:val="0"/>
          <w:iCs w:val="0"/>
          <w:sz w:val="24"/>
          <w:szCs w:val="24"/>
        </w:rPr>
        <w:t>using your soapstone grill i</w:t>
      </w:r>
      <w:r w:rsidR="00C21269" w:rsidRPr="002F37F9">
        <w:rPr>
          <w:rStyle w:val="Emphasis"/>
          <w:rFonts w:ascii="Bahnschrift Condensed" w:hAnsi="Bahnschrift Condensed" w:cstheme="minorHAnsi"/>
          <w:i w:val="0"/>
          <w:iCs w:val="0"/>
          <w:sz w:val="24"/>
          <w:szCs w:val="24"/>
        </w:rPr>
        <w:t xml:space="preserve">n </w:t>
      </w:r>
      <w:r w:rsidR="00335940">
        <w:rPr>
          <w:rStyle w:val="Emphasis"/>
          <w:rFonts w:ascii="Bahnschrift Condensed" w:hAnsi="Bahnschrift Condensed" w:cstheme="minorHAnsi"/>
          <w:i w:val="0"/>
          <w:iCs w:val="0"/>
          <w:sz w:val="24"/>
          <w:szCs w:val="24"/>
        </w:rPr>
        <w:t xml:space="preserve">the oven </w:t>
      </w:r>
      <w:r w:rsidR="00C21269" w:rsidRPr="002F37F9">
        <w:rPr>
          <w:rStyle w:val="Emphasis"/>
          <w:rFonts w:ascii="Bahnschrift Condensed" w:hAnsi="Bahnschrift Condensed" w:cstheme="minorHAnsi"/>
          <w:i w:val="0"/>
          <w:iCs w:val="0"/>
          <w:sz w:val="24"/>
          <w:szCs w:val="24"/>
        </w:rPr>
        <w:t xml:space="preserve">use </w:t>
      </w:r>
      <w:r w:rsidR="00DD6BB8">
        <w:rPr>
          <w:rStyle w:val="Emphasis"/>
          <w:rFonts w:ascii="Bahnschrift Condensed" w:hAnsi="Bahnschrift Condensed" w:cstheme="minorHAnsi"/>
          <w:i w:val="0"/>
          <w:iCs w:val="0"/>
          <w:sz w:val="24"/>
          <w:szCs w:val="24"/>
        </w:rPr>
        <w:t xml:space="preserve">1 or </w:t>
      </w:r>
      <w:r w:rsidR="00335940">
        <w:rPr>
          <w:rStyle w:val="Emphasis"/>
          <w:rFonts w:ascii="Bahnschrift Condensed" w:hAnsi="Bahnschrift Condensed" w:cstheme="minorHAnsi"/>
          <w:i w:val="0"/>
          <w:iCs w:val="0"/>
          <w:sz w:val="24"/>
          <w:szCs w:val="24"/>
        </w:rPr>
        <w:t>2 levels below the recommended temperature mentioned in your recipes</w:t>
      </w:r>
      <w:r w:rsidR="00C21269" w:rsidRPr="002F37F9">
        <w:rPr>
          <w:rStyle w:val="Emphasis"/>
          <w:rFonts w:ascii="Bahnschrift Condensed" w:hAnsi="Bahnschrift Condensed" w:cstheme="minorHAnsi"/>
          <w:i w:val="0"/>
          <w:iCs w:val="0"/>
          <w:sz w:val="24"/>
          <w:szCs w:val="24"/>
        </w:rPr>
        <w:t>. Allow the</w:t>
      </w:r>
      <w:r w:rsidR="001A6E02">
        <w:rPr>
          <w:rStyle w:val="Emphasis"/>
          <w:rFonts w:ascii="Bahnschrift Condensed" w:hAnsi="Bahnschrift Condensed" w:cstheme="minorHAnsi"/>
          <w:i w:val="0"/>
          <w:iCs w:val="0"/>
          <w:sz w:val="24"/>
          <w:szCs w:val="24"/>
        </w:rPr>
        <w:t xml:space="preserve"> grill</w:t>
      </w:r>
      <w:r w:rsidR="00C21269" w:rsidRPr="002F37F9">
        <w:rPr>
          <w:rStyle w:val="Emphasis"/>
          <w:rFonts w:ascii="Bahnschrift Condensed" w:hAnsi="Bahnschrift Condensed" w:cstheme="minorHAnsi"/>
          <w:i w:val="0"/>
          <w:iCs w:val="0"/>
          <w:sz w:val="24"/>
          <w:szCs w:val="24"/>
        </w:rPr>
        <w:t xml:space="preserve"> to cool on its own completely before giving it a rinse or wash. </w:t>
      </w:r>
      <w:r w:rsidR="00BF2768" w:rsidRPr="002F37F9">
        <w:rPr>
          <w:rStyle w:val="Emphasis"/>
          <w:rFonts w:ascii="Bahnschrift Condensed" w:hAnsi="Bahnschrift Condensed" w:cstheme="minorHAnsi"/>
          <w:i w:val="0"/>
          <w:iCs w:val="0"/>
          <w:sz w:val="24"/>
          <w:szCs w:val="24"/>
        </w:rPr>
        <w:t xml:space="preserve">When cooling the soapstone for cold serving like oysters, make sure the </w:t>
      </w:r>
      <w:r w:rsidR="001A6E02">
        <w:rPr>
          <w:rStyle w:val="Emphasis"/>
          <w:rFonts w:ascii="Bahnschrift Condensed" w:hAnsi="Bahnschrift Condensed" w:cstheme="minorHAnsi"/>
          <w:i w:val="0"/>
          <w:iCs w:val="0"/>
          <w:sz w:val="24"/>
          <w:szCs w:val="24"/>
        </w:rPr>
        <w:t>grill</w:t>
      </w:r>
      <w:r w:rsidR="00BF2768" w:rsidRPr="002F37F9">
        <w:rPr>
          <w:rStyle w:val="Emphasis"/>
          <w:rFonts w:ascii="Bahnschrift Condensed" w:hAnsi="Bahnschrift Condensed" w:cstheme="minorHAnsi"/>
          <w:i w:val="0"/>
          <w:iCs w:val="0"/>
          <w:sz w:val="24"/>
          <w:szCs w:val="24"/>
        </w:rPr>
        <w:t xml:space="preserve"> is at room temperature before placing it in the refrigerator. </w:t>
      </w:r>
    </w:p>
    <w:p w14:paraId="60AA5749" w14:textId="77777777" w:rsidR="00263E0A" w:rsidRDefault="00934FD4" w:rsidP="00263E0A">
      <w:pPr>
        <w:spacing w:after="0"/>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i w:val="0"/>
          <w:iCs w:val="0"/>
          <w:sz w:val="24"/>
          <w:szCs w:val="24"/>
        </w:rPr>
        <w:t xml:space="preserve"> </w:t>
      </w:r>
    </w:p>
    <w:p w14:paraId="7FADC5E1" w14:textId="383B9405" w:rsidR="00841875" w:rsidRPr="00263E0A" w:rsidRDefault="00841875" w:rsidP="00263E0A">
      <w:pPr>
        <w:spacing w:after="0"/>
        <w:ind w:left="3600" w:firstLine="720"/>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b/>
          <w:bCs/>
          <w:i w:val="0"/>
          <w:iCs w:val="0"/>
          <w:sz w:val="24"/>
          <w:szCs w:val="24"/>
          <w:u w:val="single"/>
        </w:rPr>
        <w:t xml:space="preserve">Curing </w:t>
      </w:r>
    </w:p>
    <w:p w14:paraId="7BF16147" w14:textId="5C4F296E" w:rsidR="00D924FE" w:rsidRPr="002F37F9" w:rsidRDefault="00841875" w:rsidP="00D924FE">
      <w:pPr>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i w:val="0"/>
          <w:iCs w:val="0"/>
          <w:sz w:val="24"/>
          <w:szCs w:val="24"/>
        </w:rPr>
        <w:t xml:space="preserve">To prepare your soapstone </w:t>
      </w:r>
      <w:r w:rsidR="001A6E02">
        <w:rPr>
          <w:rStyle w:val="Emphasis"/>
          <w:rFonts w:ascii="Bahnschrift Condensed" w:hAnsi="Bahnschrift Condensed" w:cstheme="minorHAnsi"/>
          <w:i w:val="0"/>
          <w:iCs w:val="0"/>
          <w:sz w:val="24"/>
          <w:szCs w:val="24"/>
        </w:rPr>
        <w:t>grill</w:t>
      </w:r>
      <w:r w:rsidR="008E61E5">
        <w:rPr>
          <w:rStyle w:val="Emphasis"/>
          <w:rFonts w:ascii="Bahnschrift Condensed" w:hAnsi="Bahnschrift Condensed" w:cstheme="minorHAnsi"/>
          <w:i w:val="0"/>
          <w:iCs w:val="0"/>
          <w:sz w:val="24"/>
          <w:szCs w:val="24"/>
        </w:rPr>
        <w:t xml:space="preserve"> </w:t>
      </w:r>
      <w:r w:rsidRPr="002F37F9">
        <w:rPr>
          <w:rStyle w:val="Emphasis"/>
          <w:rFonts w:ascii="Bahnschrift Condensed" w:hAnsi="Bahnschrift Condensed" w:cstheme="minorHAnsi"/>
          <w:i w:val="0"/>
          <w:iCs w:val="0"/>
          <w:sz w:val="24"/>
          <w:szCs w:val="24"/>
        </w:rPr>
        <w:t xml:space="preserve">for lifelong use, you must cure them with oil and </w:t>
      </w:r>
      <w:r w:rsidR="009C2A76" w:rsidRPr="002F37F9">
        <w:rPr>
          <w:rStyle w:val="Emphasis"/>
          <w:rFonts w:ascii="Bahnschrift Condensed" w:hAnsi="Bahnschrift Condensed" w:cstheme="minorHAnsi"/>
          <w:i w:val="0"/>
          <w:iCs w:val="0"/>
          <w:sz w:val="24"/>
          <w:szCs w:val="24"/>
        </w:rPr>
        <w:t xml:space="preserve">expose them to cold and </w:t>
      </w:r>
      <w:r w:rsidRPr="002F37F9">
        <w:rPr>
          <w:rStyle w:val="Emphasis"/>
          <w:rFonts w:ascii="Bahnschrift Condensed" w:hAnsi="Bahnschrift Condensed" w:cstheme="minorHAnsi"/>
          <w:i w:val="0"/>
          <w:iCs w:val="0"/>
          <w:sz w:val="24"/>
          <w:szCs w:val="24"/>
        </w:rPr>
        <w:t>heat</w:t>
      </w:r>
      <w:r w:rsidR="009C2A76" w:rsidRPr="002F37F9">
        <w:rPr>
          <w:rStyle w:val="Emphasis"/>
          <w:rFonts w:ascii="Bahnschrift Condensed" w:hAnsi="Bahnschrift Condensed" w:cstheme="minorHAnsi"/>
          <w:i w:val="0"/>
          <w:iCs w:val="0"/>
          <w:sz w:val="24"/>
          <w:szCs w:val="24"/>
        </w:rPr>
        <w:t xml:space="preserve"> temperatures equally</w:t>
      </w:r>
      <w:r w:rsidRPr="002F37F9">
        <w:rPr>
          <w:rStyle w:val="Emphasis"/>
          <w:rFonts w:ascii="Bahnschrift Condensed" w:hAnsi="Bahnschrift Condensed" w:cstheme="minorHAnsi"/>
          <w:i w:val="0"/>
          <w:iCs w:val="0"/>
          <w:sz w:val="24"/>
          <w:szCs w:val="24"/>
        </w:rPr>
        <w:t xml:space="preserve">. Once your soapstone </w:t>
      </w:r>
      <w:r w:rsidR="008E61E5">
        <w:rPr>
          <w:rStyle w:val="Emphasis"/>
          <w:rFonts w:ascii="Bahnschrift Condensed" w:hAnsi="Bahnschrift Condensed" w:cstheme="minorHAnsi"/>
          <w:i w:val="0"/>
          <w:iCs w:val="0"/>
          <w:sz w:val="24"/>
          <w:szCs w:val="24"/>
        </w:rPr>
        <w:t>cookware</w:t>
      </w:r>
      <w:r w:rsidR="00BF2768" w:rsidRPr="002F37F9">
        <w:rPr>
          <w:rStyle w:val="Emphasis"/>
          <w:rFonts w:ascii="Bahnschrift Condensed" w:hAnsi="Bahnschrift Condensed" w:cstheme="minorHAnsi"/>
          <w:i w:val="0"/>
          <w:iCs w:val="0"/>
          <w:sz w:val="24"/>
          <w:szCs w:val="24"/>
        </w:rPr>
        <w:t xml:space="preserve"> </w:t>
      </w:r>
      <w:r w:rsidR="002F37F9" w:rsidRPr="002F37F9">
        <w:rPr>
          <w:rStyle w:val="Emphasis"/>
          <w:rFonts w:ascii="Bahnschrift Condensed" w:hAnsi="Bahnschrift Condensed" w:cstheme="minorHAnsi"/>
          <w:i w:val="0"/>
          <w:iCs w:val="0"/>
          <w:sz w:val="24"/>
          <w:szCs w:val="24"/>
        </w:rPr>
        <w:t>is</w:t>
      </w:r>
      <w:r w:rsidRPr="002F37F9">
        <w:rPr>
          <w:rStyle w:val="Emphasis"/>
          <w:rFonts w:ascii="Bahnschrift Condensed" w:hAnsi="Bahnschrift Condensed" w:cstheme="minorHAnsi"/>
          <w:i w:val="0"/>
          <w:iCs w:val="0"/>
          <w:sz w:val="24"/>
          <w:szCs w:val="24"/>
        </w:rPr>
        <w:t xml:space="preserve"> </w:t>
      </w:r>
      <w:r w:rsidR="0025470B" w:rsidRPr="002F37F9">
        <w:rPr>
          <w:rStyle w:val="Emphasis"/>
          <w:rFonts w:ascii="Bahnschrift Condensed" w:hAnsi="Bahnschrift Condensed" w:cstheme="minorHAnsi"/>
          <w:i w:val="0"/>
          <w:iCs w:val="0"/>
          <w:sz w:val="24"/>
          <w:szCs w:val="24"/>
        </w:rPr>
        <w:t xml:space="preserve">well </w:t>
      </w:r>
      <w:r w:rsidR="00CE51C3" w:rsidRPr="002F37F9">
        <w:rPr>
          <w:rStyle w:val="Emphasis"/>
          <w:rFonts w:ascii="Bahnschrift Condensed" w:hAnsi="Bahnschrift Condensed" w:cstheme="minorHAnsi"/>
          <w:i w:val="0"/>
          <w:iCs w:val="0"/>
          <w:sz w:val="24"/>
          <w:szCs w:val="24"/>
        </w:rPr>
        <w:t xml:space="preserve">seasoned or </w:t>
      </w:r>
      <w:r w:rsidRPr="002F37F9">
        <w:rPr>
          <w:rStyle w:val="Emphasis"/>
          <w:rFonts w:ascii="Bahnschrift Condensed" w:hAnsi="Bahnschrift Condensed" w:cstheme="minorHAnsi"/>
          <w:i w:val="0"/>
          <w:iCs w:val="0"/>
          <w:sz w:val="24"/>
          <w:szCs w:val="24"/>
        </w:rPr>
        <w:t xml:space="preserve">cured, it will have a </w:t>
      </w:r>
      <w:r w:rsidR="007674DB" w:rsidRPr="002F37F9">
        <w:rPr>
          <w:rStyle w:val="Emphasis"/>
          <w:rFonts w:ascii="Bahnschrift Condensed" w:hAnsi="Bahnschrift Condensed" w:cstheme="minorHAnsi"/>
          <w:i w:val="0"/>
          <w:iCs w:val="0"/>
          <w:sz w:val="24"/>
          <w:szCs w:val="24"/>
        </w:rPr>
        <w:t xml:space="preserve">smooth, </w:t>
      </w:r>
      <w:r w:rsidRPr="002F37F9">
        <w:rPr>
          <w:rStyle w:val="Emphasis"/>
          <w:rFonts w:ascii="Bahnschrift Condensed" w:hAnsi="Bahnschrift Condensed" w:cstheme="minorHAnsi"/>
          <w:i w:val="0"/>
          <w:iCs w:val="0"/>
          <w:sz w:val="24"/>
          <w:szCs w:val="24"/>
        </w:rPr>
        <w:t xml:space="preserve">non-stick finish and a </w:t>
      </w:r>
      <w:r w:rsidR="007674DB" w:rsidRPr="002F37F9">
        <w:rPr>
          <w:rStyle w:val="Emphasis"/>
          <w:rFonts w:ascii="Bahnschrift Condensed" w:hAnsi="Bahnschrift Condensed" w:cstheme="minorHAnsi"/>
          <w:i w:val="0"/>
          <w:iCs w:val="0"/>
          <w:sz w:val="24"/>
          <w:szCs w:val="24"/>
        </w:rPr>
        <w:t>rich, dark</w:t>
      </w:r>
      <w:r w:rsidRPr="002F37F9">
        <w:rPr>
          <w:rStyle w:val="Emphasis"/>
          <w:rFonts w:ascii="Bahnschrift Condensed" w:hAnsi="Bahnschrift Condensed" w:cstheme="minorHAnsi"/>
          <w:i w:val="0"/>
          <w:iCs w:val="0"/>
          <w:sz w:val="24"/>
          <w:szCs w:val="24"/>
        </w:rPr>
        <w:t xml:space="preserve"> patina.</w:t>
      </w:r>
    </w:p>
    <w:p w14:paraId="201A4D8C" w14:textId="15DB3325" w:rsidR="005C374B" w:rsidRPr="002F37F9" w:rsidRDefault="002F37F9" w:rsidP="00D924FE">
      <w:pPr>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i w:val="0"/>
          <w:iCs w:val="0"/>
          <w:sz w:val="24"/>
          <w:szCs w:val="24"/>
        </w:rPr>
        <w:t>Note:</w:t>
      </w:r>
      <w:r w:rsidR="00BF2768" w:rsidRPr="002F37F9">
        <w:rPr>
          <w:rStyle w:val="Emphasis"/>
          <w:rFonts w:ascii="Bahnschrift Condensed" w:hAnsi="Bahnschrift Condensed" w:cstheme="minorHAnsi"/>
          <w:i w:val="0"/>
          <w:iCs w:val="0"/>
          <w:sz w:val="24"/>
          <w:szCs w:val="24"/>
        </w:rPr>
        <w:t xml:space="preserve"> </w:t>
      </w:r>
      <w:r w:rsidR="008E61E5" w:rsidRPr="002A1BCF">
        <w:rPr>
          <w:rStyle w:val="Emphasis"/>
          <w:rFonts w:ascii="Bahnschrift Condensed" w:hAnsi="Bahnschrift Condensed" w:cstheme="minorHAnsi"/>
          <w:b/>
          <w:bCs/>
          <w:i w:val="0"/>
          <w:iCs w:val="0"/>
          <w:sz w:val="24"/>
          <w:szCs w:val="24"/>
        </w:rPr>
        <w:t>Your soapstone cookware</w:t>
      </w:r>
      <w:r w:rsidR="00BF2768" w:rsidRPr="002A1BCF">
        <w:rPr>
          <w:rStyle w:val="Emphasis"/>
          <w:rFonts w:ascii="Bahnschrift Condensed" w:hAnsi="Bahnschrift Condensed" w:cstheme="minorHAnsi"/>
          <w:b/>
          <w:bCs/>
          <w:i w:val="0"/>
          <w:iCs w:val="0"/>
          <w:sz w:val="24"/>
          <w:szCs w:val="24"/>
        </w:rPr>
        <w:t xml:space="preserve"> </w:t>
      </w:r>
      <w:r w:rsidR="002A1BCF" w:rsidRPr="002A1BCF">
        <w:rPr>
          <w:rStyle w:val="Emphasis"/>
          <w:rFonts w:ascii="Bahnschrift Condensed" w:hAnsi="Bahnschrift Condensed" w:cstheme="minorHAnsi"/>
          <w:b/>
          <w:bCs/>
          <w:i w:val="0"/>
          <w:iCs w:val="0"/>
          <w:sz w:val="24"/>
          <w:szCs w:val="24"/>
        </w:rPr>
        <w:t xml:space="preserve">grill </w:t>
      </w:r>
      <w:r w:rsidR="00BF2768" w:rsidRPr="002A1BCF">
        <w:rPr>
          <w:rStyle w:val="Emphasis"/>
          <w:rFonts w:ascii="Bahnschrift Condensed" w:hAnsi="Bahnschrift Condensed" w:cstheme="minorHAnsi"/>
          <w:b/>
          <w:bCs/>
          <w:i w:val="0"/>
          <w:iCs w:val="0"/>
          <w:sz w:val="24"/>
          <w:szCs w:val="24"/>
        </w:rPr>
        <w:t>has</w:t>
      </w:r>
      <w:r w:rsidR="004B6DEA">
        <w:rPr>
          <w:rStyle w:val="Emphasis"/>
          <w:rFonts w:ascii="Bahnschrift Condensed" w:hAnsi="Bahnschrift Condensed" w:cstheme="minorHAnsi"/>
          <w:b/>
          <w:bCs/>
          <w:i w:val="0"/>
          <w:iCs w:val="0"/>
          <w:sz w:val="24"/>
          <w:szCs w:val="24"/>
        </w:rPr>
        <w:t xml:space="preserve"> not</w:t>
      </w:r>
      <w:r w:rsidR="00BF2768" w:rsidRPr="002A1BCF">
        <w:rPr>
          <w:rStyle w:val="Emphasis"/>
          <w:rFonts w:ascii="Bahnschrift Condensed" w:hAnsi="Bahnschrift Condensed" w:cstheme="minorHAnsi"/>
          <w:b/>
          <w:bCs/>
          <w:i w:val="0"/>
          <w:iCs w:val="0"/>
          <w:sz w:val="24"/>
          <w:szCs w:val="24"/>
        </w:rPr>
        <w:t xml:space="preserve"> been cure</w:t>
      </w:r>
      <w:r w:rsidR="002C34DF" w:rsidRPr="002A1BCF">
        <w:rPr>
          <w:rStyle w:val="Emphasis"/>
          <w:rFonts w:ascii="Bahnschrift Condensed" w:hAnsi="Bahnschrift Condensed" w:cstheme="minorHAnsi"/>
          <w:b/>
          <w:bCs/>
          <w:i w:val="0"/>
          <w:iCs w:val="0"/>
          <w:sz w:val="24"/>
          <w:szCs w:val="24"/>
        </w:rPr>
        <w:t>d</w:t>
      </w:r>
      <w:r w:rsidR="005C374B" w:rsidRPr="002F37F9">
        <w:rPr>
          <w:rStyle w:val="Emphasis"/>
          <w:rFonts w:ascii="Bahnschrift Condensed" w:hAnsi="Bahnschrift Condensed" w:cstheme="minorHAnsi"/>
          <w:i w:val="0"/>
          <w:iCs w:val="0"/>
          <w:sz w:val="24"/>
          <w:szCs w:val="24"/>
        </w:rPr>
        <w:t xml:space="preserve"> </w:t>
      </w:r>
      <w:r w:rsidR="008E61E5">
        <w:rPr>
          <w:rStyle w:val="Emphasis"/>
          <w:rFonts w:ascii="Bahnschrift Condensed" w:hAnsi="Bahnschrift Condensed" w:cstheme="minorHAnsi"/>
          <w:i w:val="0"/>
          <w:iCs w:val="0"/>
          <w:sz w:val="24"/>
          <w:szCs w:val="24"/>
        </w:rPr>
        <w:t xml:space="preserve">by </w:t>
      </w:r>
      <w:r w:rsidR="004B6DEA">
        <w:rPr>
          <w:rStyle w:val="Emphasis"/>
          <w:rFonts w:ascii="Bahnschrift Condensed" w:hAnsi="Bahnschrift Condensed" w:cstheme="minorHAnsi"/>
          <w:i w:val="0"/>
          <w:iCs w:val="0"/>
          <w:sz w:val="24"/>
          <w:szCs w:val="24"/>
        </w:rPr>
        <w:t>us,</w:t>
      </w:r>
      <w:r w:rsidR="008E61E5">
        <w:rPr>
          <w:rStyle w:val="Emphasis"/>
          <w:rFonts w:ascii="Bahnschrift Condensed" w:hAnsi="Bahnschrift Condensed" w:cstheme="minorHAnsi"/>
          <w:i w:val="0"/>
          <w:iCs w:val="0"/>
          <w:sz w:val="24"/>
          <w:szCs w:val="24"/>
        </w:rPr>
        <w:t xml:space="preserve"> </w:t>
      </w:r>
      <w:r w:rsidR="00FB3A60" w:rsidRPr="002F37F9">
        <w:rPr>
          <w:rStyle w:val="Emphasis"/>
          <w:rFonts w:ascii="Bahnschrift Condensed" w:hAnsi="Bahnschrift Condensed" w:cstheme="minorHAnsi"/>
          <w:i w:val="0"/>
          <w:iCs w:val="0"/>
          <w:sz w:val="24"/>
          <w:szCs w:val="24"/>
        </w:rPr>
        <w:t xml:space="preserve">and </w:t>
      </w:r>
      <w:r w:rsidR="00FB3A60">
        <w:rPr>
          <w:rStyle w:val="Emphasis"/>
          <w:rFonts w:ascii="Bahnschrift Condensed" w:hAnsi="Bahnschrift Condensed" w:cstheme="minorHAnsi"/>
          <w:i w:val="0"/>
          <w:iCs w:val="0"/>
          <w:sz w:val="24"/>
          <w:szCs w:val="24"/>
        </w:rPr>
        <w:t>you</w:t>
      </w:r>
      <w:r w:rsidR="008E61E5">
        <w:rPr>
          <w:rStyle w:val="Emphasis"/>
          <w:rFonts w:ascii="Bahnschrift Condensed" w:hAnsi="Bahnschrift Condensed" w:cstheme="minorHAnsi"/>
          <w:i w:val="0"/>
          <w:iCs w:val="0"/>
          <w:sz w:val="24"/>
          <w:szCs w:val="24"/>
        </w:rPr>
        <w:t xml:space="preserve"> can</w:t>
      </w:r>
      <w:r w:rsidR="004B6DEA">
        <w:rPr>
          <w:rStyle w:val="Emphasis"/>
          <w:rFonts w:ascii="Bahnschrift Condensed" w:hAnsi="Bahnschrift Condensed" w:cstheme="minorHAnsi"/>
          <w:i w:val="0"/>
          <w:iCs w:val="0"/>
          <w:sz w:val="24"/>
          <w:szCs w:val="24"/>
        </w:rPr>
        <w:t>not</w:t>
      </w:r>
      <w:r w:rsidR="008E61E5">
        <w:rPr>
          <w:rStyle w:val="Emphasis"/>
          <w:rFonts w:ascii="Bahnschrift Condensed" w:hAnsi="Bahnschrift Condensed" w:cstheme="minorHAnsi"/>
          <w:i w:val="0"/>
          <w:iCs w:val="0"/>
          <w:sz w:val="24"/>
          <w:szCs w:val="24"/>
        </w:rPr>
        <w:t xml:space="preserve"> begin cooking </w:t>
      </w:r>
      <w:r w:rsidR="004B6DEA">
        <w:rPr>
          <w:rStyle w:val="Emphasis"/>
          <w:rFonts w:ascii="Bahnschrift Condensed" w:hAnsi="Bahnschrift Condensed" w:cstheme="minorHAnsi"/>
          <w:i w:val="0"/>
          <w:iCs w:val="0"/>
          <w:sz w:val="24"/>
          <w:szCs w:val="24"/>
        </w:rPr>
        <w:t>in</w:t>
      </w:r>
      <w:r w:rsidR="008E61E5">
        <w:rPr>
          <w:rStyle w:val="Emphasis"/>
          <w:rFonts w:ascii="Bahnschrift Condensed" w:hAnsi="Bahnschrift Condensed" w:cstheme="minorHAnsi"/>
          <w:i w:val="0"/>
          <w:iCs w:val="0"/>
          <w:sz w:val="24"/>
          <w:szCs w:val="24"/>
        </w:rPr>
        <w:t xml:space="preserve"> either in the</w:t>
      </w:r>
      <w:r w:rsidR="001A6E02">
        <w:rPr>
          <w:rStyle w:val="Emphasis"/>
          <w:rFonts w:ascii="Bahnschrift Condensed" w:hAnsi="Bahnschrift Condensed" w:cstheme="minorHAnsi"/>
          <w:i w:val="0"/>
          <w:iCs w:val="0"/>
          <w:sz w:val="24"/>
          <w:szCs w:val="24"/>
        </w:rPr>
        <w:t xml:space="preserve"> </w:t>
      </w:r>
      <w:r w:rsidR="008E61E5">
        <w:rPr>
          <w:rStyle w:val="Emphasis"/>
          <w:rFonts w:ascii="Bahnschrift Condensed" w:hAnsi="Bahnschrift Condensed" w:cstheme="minorHAnsi"/>
          <w:i w:val="0"/>
          <w:iCs w:val="0"/>
          <w:sz w:val="24"/>
          <w:szCs w:val="24"/>
        </w:rPr>
        <w:t>Oven</w:t>
      </w:r>
      <w:r w:rsidR="002A1BCF">
        <w:rPr>
          <w:rStyle w:val="Emphasis"/>
          <w:rFonts w:ascii="Bahnschrift Condensed" w:hAnsi="Bahnschrift Condensed" w:cstheme="minorHAnsi"/>
          <w:i w:val="0"/>
          <w:iCs w:val="0"/>
          <w:sz w:val="24"/>
          <w:szCs w:val="24"/>
        </w:rPr>
        <w:t xml:space="preserve"> or </w:t>
      </w:r>
      <w:r w:rsidR="00FB3A60">
        <w:rPr>
          <w:rStyle w:val="Emphasis"/>
          <w:rFonts w:ascii="Bahnschrift Condensed" w:hAnsi="Bahnschrift Condensed" w:cstheme="minorHAnsi"/>
          <w:i w:val="0"/>
          <w:iCs w:val="0"/>
          <w:sz w:val="24"/>
          <w:szCs w:val="24"/>
        </w:rPr>
        <w:t>Grill,</w:t>
      </w:r>
      <w:r w:rsidR="008E61E5">
        <w:rPr>
          <w:rStyle w:val="Emphasis"/>
          <w:rFonts w:ascii="Bahnschrift Condensed" w:hAnsi="Bahnschrift Condensed" w:cstheme="minorHAnsi"/>
          <w:i w:val="0"/>
          <w:iCs w:val="0"/>
          <w:sz w:val="24"/>
          <w:szCs w:val="24"/>
        </w:rPr>
        <w:t xml:space="preserve"> right away</w:t>
      </w:r>
      <w:r w:rsidR="00263E0A">
        <w:rPr>
          <w:rStyle w:val="Emphasis"/>
          <w:rFonts w:ascii="Bahnschrift Condensed" w:hAnsi="Bahnschrift Condensed" w:cstheme="minorHAnsi"/>
          <w:i w:val="0"/>
          <w:iCs w:val="0"/>
          <w:sz w:val="24"/>
          <w:szCs w:val="24"/>
        </w:rPr>
        <w:t>.</w:t>
      </w:r>
      <w:r w:rsidR="008E61E5">
        <w:rPr>
          <w:rStyle w:val="Emphasis"/>
          <w:rFonts w:ascii="Bahnschrift Condensed" w:hAnsi="Bahnschrift Condensed" w:cstheme="minorHAnsi"/>
          <w:i w:val="0"/>
          <w:iCs w:val="0"/>
          <w:sz w:val="24"/>
          <w:szCs w:val="24"/>
        </w:rPr>
        <w:t xml:space="preserve"> </w:t>
      </w:r>
      <w:r w:rsidRPr="002F37F9">
        <w:rPr>
          <w:rStyle w:val="Emphasis"/>
          <w:rFonts w:ascii="Bahnschrift Condensed" w:hAnsi="Bahnschrift Condensed" w:cstheme="minorHAnsi"/>
          <w:i w:val="0"/>
          <w:iCs w:val="0"/>
          <w:sz w:val="24"/>
          <w:szCs w:val="24"/>
        </w:rPr>
        <w:t>To</w:t>
      </w:r>
      <w:r w:rsidR="005C374B" w:rsidRPr="002F37F9">
        <w:rPr>
          <w:rStyle w:val="Emphasis"/>
          <w:rFonts w:ascii="Bahnschrift Condensed" w:hAnsi="Bahnschrift Condensed" w:cstheme="minorHAnsi"/>
          <w:i w:val="0"/>
          <w:iCs w:val="0"/>
          <w:sz w:val="24"/>
          <w:szCs w:val="24"/>
        </w:rPr>
        <w:t xml:space="preserve"> cure </w:t>
      </w:r>
      <w:r w:rsidR="004B6DEA">
        <w:rPr>
          <w:rStyle w:val="Emphasis"/>
          <w:rFonts w:ascii="Bahnschrift Condensed" w:hAnsi="Bahnschrift Condensed" w:cstheme="minorHAnsi"/>
          <w:i w:val="0"/>
          <w:iCs w:val="0"/>
          <w:sz w:val="24"/>
          <w:szCs w:val="24"/>
        </w:rPr>
        <w:t xml:space="preserve">it, </w:t>
      </w:r>
      <w:r w:rsidR="005C374B" w:rsidRPr="002F37F9">
        <w:rPr>
          <w:rStyle w:val="Emphasis"/>
          <w:rFonts w:ascii="Bahnschrift Condensed" w:hAnsi="Bahnschrift Condensed" w:cstheme="minorHAnsi"/>
          <w:i w:val="0"/>
          <w:iCs w:val="0"/>
          <w:sz w:val="24"/>
          <w:szCs w:val="24"/>
        </w:rPr>
        <w:t>please follow the steps listed below</w:t>
      </w:r>
    </w:p>
    <w:p w14:paraId="37D1200D" w14:textId="590A869A" w:rsidR="00F00569" w:rsidRPr="002F37F9" w:rsidRDefault="00F00569" w:rsidP="00F00569">
      <w:pPr>
        <w:shd w:val="clear" w:color="auto" w:fill="FFFFFF"/>
        <w:spacing w:after="0" w:line="240" w:lineRule="auto"/>
        <w:textAlignment w:val="baseline"/>
        <w:rPr>
          <w:rFonts w:ascii="Bahnschrift Condensed" w:eastAsia="Times New Roman" w:hAnsi="Bahnschrift Condensed" w:cs="Arial"/>
          <w:b/>
          <w:bCs/>
          <w:color w:val="27211E"/>
          <w:sz w:val="24"/>
          <w:szCs w:val="24"/>
          <w:bdr w:val="none" w:sz="0" w:space="0" w:color="auto" w:frame="1"/>
        </w:rPr>
      </w:pPr>
      <w:r w:rsidRPr="00F00569">
        <w:rPr>
          <w:rFonts w:ascii="Bahnschrift Condensed" w:eastAsia="Times New Roman" w:hAnsi="Bahnschrift Condensed" w:cs="Arial"/>
          <w:b/>
          <w:bCs/>
          <w:color w:val="27211E"/>
          <w:sz w:val="24"/>
          <w:szCs w:val="24"/>
          <w:bdr w:val="none" w:sz="0" w:space="0" w:color="auto" w:frame="1"/>
        </w:rPr>
        <w:lastRenderedPageBreak/>
        <w:t>Curing Soapstone Pans, Grills, and lids</w:t>
      </w:r>
    </w:p>
    <w:p w14:paraId="6CC7721B" w14:textId="240FCFAB"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Wash the pot with sponge or a brush in normal water. Allow to dry thoroughly.</w:t>
      </w:r>
    </w:p>
    <w:p w14:paraId="3A71586A" w14:textId="61F436D3"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Place a small amount of edible cooking oil in a dish. </w:t>
      </w:r>
    </w:p>
    <w:p w14:paraId="2959B5D9" w14:textId="6E4BDF79"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Using a cloth or paper towel, spread the oil on all surfaces front and back of the grill, pot and lid.</w:t>
      </w:r>
    </w:p>
    <w:p w14:paraId="71A2096A" w14:textId="2D78BF22"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Preheat the oven to </w:t>
      </w:r>
      <w:r w:rsidR="00263E0A">
        <w:rPr>
          <w:rFonts w:ascii="Bahnschrift Condensed" w:eastAsia="Times New Roman" w:hAnsi="Bahnschrift Condensed" w:cs="Arial"/>
          <w:color w:val="27211E"/>
          <w:sz w:val="24"/>
          <w:szCs w:val="24"/>
          <w:bdr w:val="none" w:sz="0" w:space="0" w:color="auto" w:frame="1"/>
        </w:rPr>
        <w:t>35</w:t>
      </w:r>
      <w:r w:rsidRPr="002F37F9">
        <w:rPr>
          <w:rFonts w:ascii="Bahnschrift Condensed" w:eastAsia="Times New Roman" w:hAnsi="Bahnschrift Condensed" w:cs="Arial"/>
          <w:color w:val="27211E"/>
          <w:sz w:val="24"/>
          <w:szCs w:val="24"/>
          <w:bdr w:val="none" w:sz="0" w:space="0" w:color="auto" w:frame="1"/>
        </w:rPr>
        <w:t xml:space="preserve">0 deg Fahrenheit. Place the soapstone </w:t>
      </w:r>
      <w:r w:rsidR="008E61E5">
        <w:rPr>
          <w:rFonts w:ascii="Bahnschrift Condensed" w:eastAsia="Times New Roman" w:hAnsi="Bahnschrift Condensed" w:cs="Arial"/>
          <w:color w:val="27211E"/>
          <w:sz w:val="24"/>
          <w:szCs w:val="24"/>
          <w:bdr w:val="none" w:sz="0" w:space="0" w:color="auto" w:frame="1"/>
        </w:rPr>
        <w:t>cookware</w:t>
      </w:r>
      <w:r w:rsidRPr="002F37F9">
        <w:rPr>
          <w:rFonts w:ascii="Bahnschrift Condensed" w:eastAsia="Times New Roman" w:hAnsi="Bahnschrift Condensed" w:cs="Arial"/>
          <w:color w:val="27211E"/>
          <w:sz w:val="24"/>
          <w:szCs w:val="24"/>
          <w:bdr w:val="none" w:sz="0" w:space="0" w:color="auto" w:frame="1"/>
        </w:rPr>
        <w:t xml:space="preserve"> in the oven for 15 minutes in bake mode.</w:t>
      </w:r>
      <w:r w:rsidR="001A6E02">
        <w:rPr>
          <w:rFonts w:ascii="Bahnschrift Condensed" w:eastAsia="Times New Roman" w:hAnsi="Bahnschrift Condensed" w:cs="Arial"/>
          <w:color w:val="27211E"/>
          <w:sz w:val="24"/>
          <w:szCs w:val="24"/>
          <w:bdr w:val="none" w:sz="0" w:space="0" w:color="auto" w:frame="1"/>
        </w:rPr>
        <w:t xml:space="preserve"> </w:t>
      </w:r>
      <w:r w:rsidR="004C0A28">
        <w:rPr>
          <w:rFonts w:ascii="Bahnschrift Condensed" w:eastAsia="Times New Roman" w:hAnsi="Bahnschrift Condensed" w:cs="Arial"/>
          <w:color w:val="27211E"/>
          <w:sz w:val="24"/>
          <w:szCs w:val="24"/>
          <w:bdr w:val="none" w:sz="0" w:space="0" w:color="auto" w:frame="1"/>
        </w:rPr>
        <w:t>Note:</w:t>
      </w:r>
      <w:r w:rsidR="001A6E02">
        <w:rPr>
          <w:rFonts w:ascii="Bahnschrift Condensed" w:eastAsia="Times New Roman" w:hAnsi="Bahnschrift Condensed" w:cs="Arial"/>
          <w:color w:val="27211E"/>
          <w:sz w:val="24"/>
          <w:szCs w:val="24"/>
          <w:bdr w:val="none" w:sz="0" w:space="0" w:color="auto" w:frame="1"/>
        </w:rPr>
        <w:t xml:space="preserve"> Temperature beyond 3</w:t>
      </w:r>
      <w:r w:rsidR="005E7E1A">
        <w:rPr>
          <w:rFonts w:ascii="Bahnschrift Condensed" w:eastAsia="Times New Roman" w:hAnsi="Bahnschrift Condensed" w:cs="Arial"/>
          <w:color w:val="27211E"/>
          <w:sz w:val="24"/>
          <w:szCs w:val="24"/>
          <w:bdr w:val="none" w:sz="0" w:space="0" w:color="auto" w:frame="1"/>
        </w:rPr>
        <w:t>60</w:t>
      </w:r>
      <w:r w:rsidR="001A6E02">
        <w:rPr>
          <w:rFonts w:ascii="Bahnschrift Condensed" w:eastAsia="Times New Roman" w:hAnsi="Bahnschrift Condensed" w:cs="Arial"/>
          <w:color w:val="27211E"/>
          <w:sz w:val="24"/>
          <w:szCs w:val="24"/>
          <w:bdr w:val="none" w:sz="0" w:space="0" w:color="auto" w:frame="1"/>
        </w:rPr>
        <w:t xml:space="preserve"> deg F, may change the </w:t>
      </w:r>
      <w:r w:rsidR="005E7E1A">
        <w:rPr>
          <w:rFonts w:ascii="Bahnschrift Condensed" w:eastAsia="Times New Roman" w:hAnsi="Bahnschrift Condensed" w:cs="Arial"/>
          <w:color w:val="27211E"/>
          <w:sz w:val="24"/>
          <w:szCs w:val="24"/>
          <w:bdr w:val="none" w:sz="0" w:space="0" w:color="auto" w:frame="1"/>
        </w:rPr>
        <w:t xml:space="preserve">color of the </w:t>
      </w:r>
      <w:r w:rsidR="001A6E02">
        <w:rPr>
          <w:rFonts w:ascii="Bahnschrift Condensed" w:eastAsia="Times New Roman" w:hAnsi="Bahnschrift Condensed" w:cs="Arial"/>
          <w:color w:val="27211E"/>
          <w:sz w:val="24"/>
          <w:szCs w:val="24"/>
          <w:bdr w:val="none" w:sz="0" w:space="0" w:color="auto" w:frame="1"/>
        </w:rPr>
        <w:t>stone which is completely normal.</w:t>
      </w:r>
    </w:p>
    <w:p w14:paraId="70502190" w14:textId="2D1678D6"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After 15 minutes. Let the </w:t>
      </w:r>
      <w:r w:rsidR="008E61E5">
        <w:rPr>
          <w:rFonts w:ascii="Bahnschrift Condensed" w:eastAsia="Times New Roman" w:hAnsi="Bahnschrift Condensed" w:cs="Arial"/>
          <w:color w:val="27211E"/>
          <w:sz w:val="24"/>
          <w:szCs w:val="24"/>
          <w:bdr w:val="none" w:sz="0" w:space="0" w:color="auto" w:frame="1"/>
        </w:rPr>
        <w:t>cookware</w:t>
      </w:r>
      <w:r w:rsidRPr="002F37F9">
        <w:rPr>
          <w:rFonts w:ascii="Bahnschrift Condensed" w:eastAsia="Times New Roman" w:hAnsi="Bahnschrift Condensed" w:cs="Arial"/>
          <w:color w:val="27211E"/>
          <w:sz w:val="24"/>
          <w:szCs w:val="24"/>
          <w:bdr w:val="none" w:sz="0" w:space="0" w:color="auto" w:frame="1"/>
        </w:rPr>
        <w:t xml:space="preserve"> cool completely on its own either inside or outside the oven.</w:t>
      </w:r>
    </w:p>
    <w:p w14:paraId="746E8FB9" w14:textId="212B044B"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Once cool reapply oil once again inside and outside of the pot and lid or grill</w:t>
      </w:r>
      <w:r w:rsidR="005E7E1A">
        <w:rPr>
          <w:rFonts w:ascii="Bahnschrift Condensed" w:eastAsia="Times New Roman" w:hAnsi="Bahnschrift Condensed" w:cs="Arial"/>
          <w:color w:val="27211E"/>
          <w:sz w:val="24"/>
          <w:szCs w:val="24"/>
          <w:bdr w:val="none" w:sz="0" w:space="0" w:color="auto" w:frame="1"/>
        </w:rPr>
        <w:t xml:space="preserve"> and begin to use.</w:t>
      </w:r>
    </w:p>
    <w:p w14:paraId="4D248D78" w14:textId="35034212" w:rsidR="00F00569" w:rsidRPr="002F37F9" w:rsidRDefault="00F00569" w:rsidP="00F00569">
      <w:pPr>
        <w:pStyle w:val="ListParagraph"/>
        <w:numPr>
          <w:ilvl w:val="0"/>
          <w:numId w:val="10"/>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For deeper curing, repeat the above steps from 1 to </w:t>
      </w:r>
      <w:r w:rsidR="002F37F9" w:rsidRPr="002F37F9">
        <w:rPr>
          <w:rFonts w:ascii="Bahnschrift Condensed" w:eastAsia="Times New Roman" w:hAnsi="Bahnschrift Condensed" w:cs="Arial"/>
          <w:color w:val="27211E"/>
          <w:sz w:val="24"/>
          <w:szCs w:val="24"/>
          <w:bdr w:val="none" w:sz="0" w:space="0" w:color="auto" w:frame="1"/>
        </w:rPr>
        <w:t>6</w:t>
      </w:r>
      <w:r w:rsidRPr="002F37F9">
        <w:rPr>
          <w:rFonts w:ascii="Bahnschrift Condensed" w:eastAsia="Times New Roman" w:hAnsi="Bahnschrift Condensed" w:cs="Arial"/>
          <w:color w:val="27211E"/>
          <w:sz w:val="24"/>
          <w:szCs w:val="24"/>
          <w:bdr w:val="none" w:sz="0" w:space="0" w:color="auto" w:frame="1"/>
        </w:rPr>
        <w:t xml:space="preserve"> again. </w:t>
      </w:r>
    </w:p>
    <w:p w14:paraId="499DCB4A" w14:textId="758B5750" w:rsidR="00F00569" w:rsidRPr="002744B7" w:rsidRDefault="00F00569" w:rsidP="002744B7">
      <w:pPr>
        <w:shd w:val="clear" w:color="auto" w:fill="FFFFFF"/>
        <w:spacing w:after="0" w:line="240" w:lineRule="auto"/>
        <w:textAlignment w:val="baseline"/>
        <w:rPr>
          <w:rFonts w:ascii="Bahnschrift Condensed" w:eastAsia="Times New Roman" w:hAnsi="Bahnschrift Condensed" w:cs="Arial"/>
          <w:color w:val="27211E"/>
          <w:sz w:val="24"/>
          <w:szCs w:val="24"/>
        </w:rPr>
      </w:pPr>
      <w:r w:rsidRPr="00F00569">
        <w:rPr>
          <w:rFonts w:ascii="Bahnschrift Condensed" w:eastAsia="Times New Roman" w:hAnsi="Bahnschrift Condensed" w:cs="Arial"/>
          <w:color w:val="27211E"/>
          <w:sz w:val="24"/>
          <w:szCs w:val="24"/>
          <w:bdr w:val="none" w:sz="0" w:space="0" w:color="auto" w:frame="1"/>
        </w:rPr>
        <w:br/>
      </w:r>
      <w:r w:rsidRPr="00F00569">
        <w:rPr>
          <w:rFonts w:ascii="Bahnschrift Condensed" w:eastAsia="Times New Roman" w:hAnsi="Bahnschrift Condensed" w:cs="Arial"/>
          <w:b/>
          <w:bCs/>
          <w:color w:val="27211E"/>
          <w:sz w:val="24"/>
          <w:szCs w:val="24"/>
          <w:u w:val="single"/>
          <w:bdr w:val="none" w:sz="0" w:space="0" w:color="auto" w:frame="1"/>
        </w:rPr>
        <w:t>Cleaning and Care</w:t>
      </w:r>
    </w:p>
    <w:p w14:paraId="458CB21F" w14:textId="51934D23" w:rsidR="00F00569" w:rsidRPr="002F37F9" w:rsidRDefault="00F00569" w:rsidP="002F37F9">
      <w:pPr>
        <w:pStyle w:val="ListParagraph"/>
        <w:numPr>
          <w:ilvl w:val="0"/>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Always allow soapstone to cool to room </w:t>
      </w:r>
      <w:r w:rsidR="00D530FA" w:rsidRPr="002F37F9">
        <w:rPr>
          <w:rFonts w:ascii="Bahnschrift Condensed" w:eastAsia="Times New Roman" w:hAnsi="Bahnschrift Condensed" w:cs="Arial"/>
          <w:color w:val="27211E"/>
          <w:sz w:val="24"/>
          <w:szCs w:val="24"/>
          <w:bdr w:val="none" w:sz="0" w:space="0" w:color="auto" w:frame="1"/>
        </w:rPr>
        <w:t>temperature</w:t>
      </w:r>
      <w:r w:rsidRPr="002F37F9">
        <w:rPr>
          <w:rFonts w:ascii="Bahnschrift Condensed" w:eastAsia="Times New Roman" w:hAnsi="Bahnschrift Condensed" w:cs="Arial"/>
          <w:color w:val="27211E"/>
          <w:sz w:val="24"/>
          <w:szCs w:val="24"/>
          <w:bdr w:val="none" w:sz="0" w:space="0" w:color="auto" w:frame="1"/>
        </w:rPr>
        <w:t xml:space="preserve"> before cleaning.</w:t>
      </w:r>
    </w:p>
    <w:p w14:paraId="419A19BE" w14:textId="27F03DED" w:rsidR="00F00569" w:rsidRPr="00B635A8" w:rsidRDefault="00B635A8" w:rsidP="00B635A8">
      <w:pPr>
        <w:pStyle w:val="ListParagraph"/>
        <w:numPr>
          <w:ilvl w:val="0"/>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Pr>
          <w:rFonts w:ascii="Bahnschrift Condensed" w:eastAsia="Times New Roman" w:hAnsi="Bahnschrift Condensed" w:cs="Arial"/>
          <w:color w:val="27211E"/>
          <w:sz w:val="24"/>
          <w:szCs w:val="24"/>
          <w:bdr w:val="none" w:sz="0" w:space="0" w:color="auto" w:frame="1"/>
          <w:shd w:val="clear" w:color="auto" w:fill="FFFFFF"/>
        </w:rPr>
        <w:t xml:space="preserve">Soapstone Cookware is not dishwasher safe. </w:t>
      </w:r>
      <w:r w:rsidR="00F00569" w:rsidRPr="00B635A8">
        <w:rPr>
          <w:rFonts w:ascii="Bahnschrift Condensed" w:eastAsia="Times New Roman" w:hAnsi="Bahnschrift Condensed" w:cs="Arial"/>
          <w:color w:val="27211E"/>
          <w:sz w:val="24"/>
          <w:szCs w:val="24"/>
          <w:bdr w:val="none" w:sz="0" w:space="0" w:color="auto" w:frame="1"/>
        </w:rPr>
        <w:t xml:space="preserve">Rinsing with a soft sponge and warm water is sufficient to clean soapstone. If using dishwashing liquid be sure to reapply oil to the inside &amp; outside of the </w:t>
      </w:r>
      <w:r w:rsidR="008E61E5" w:rsidRPr="00B635A8">
        <w:rPr>
          <w:rFonts w:ascii="Bahnschrift Condensed" w:eastAsia="Times New Roman" w:hAnsi="Bahnschrift Condensed" w:cs="Arial"/>
          <w:color w:val="27211E"/>
          <w:sz w:val="24"/>
          <w:szCs w:val="24"/>
          <w:bdr w:val="none" w:sz="0" w:space="0" w:color="auto" w:frame="1"/>
        </w:rPr>
        <w:t>cookware</w:t>
      </w:r>
      <w:r w:rsidR="00F00569" w:rsidRPr="00B635A8">
        <w:rPr>
          <w:rFonts w:ascii="Bahnschrift Condensed" w:eastAsia="Times New Roman" w:hAnsi="Bahnschrift Condensed" w:cs="Arial"/>
          <w:color w:val="27211E"/>
          <w:sz w:val="24"/>
          <w:szCs w:val="24"/>
          <w:bdr w:val="none" w:sz="0" w:space="0" w:color="auto" w:frame="1"/>
        </w:rPr>
        <w:t xml:space="preserve"> after every wash. Avoid using harsh chemicals, abrasive cleaning products and tools.</w:t>
      </w:r>
    </w:p>
    <w:p w14:paraId="4FDA56A1" w14:textId="31D4D964" w:rsidR="00F00569" w:rsidRPr="002F37F9" w:rsidRDefault="00F00569" w:rsidP="002F37F9">
      <w:pPr>
        <w:pStyle w:val="ListParagraph"/>
        <w:numPr>
          <w:ilvl w:val="0"/>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To </w:t>
      </w:r>
      <w:r w:rsidR="00D530FA" w:rsidRPr="002F37F9">
        <w:rPr>
          <w:rFonts w:ascii="Bahnschrift Condensed" w:eastAsia="Times New Roman" w:hAnsi="Bahnschrift Condensed" w:cs="Arial"/>
          <w:color w:val="27211E"/>
          <w:sz w:val="24"/>
          <w:szCs w:val="24"/>
          <w:bdr w:val="none" w:sz="0" w:space="0" w:color="auto" w:frame="1"/>
        </w:rPr>
        <w:t>protect</w:t>
      </w:r>
      <w:r w:rsidRPr="002F37F9">
        <w:rPr>
          <w:rFonts w:ascii="Bahnschrift Condensed" w:eastAsia="Times New Roman" w:hAnsi="Bahnschrift Condensed" w:cs="Arial"/>
          <w:color w:val="27211E"/>
          <w:sz w:val="24"/>
          <w:szCs w:val="24"/>
          <w:bdr w:val="none" w:sz="0" w:space="0" w:color="auto" w:frame="1"/>
        </w:rPr>
        <w:t xml:space="preserve"> core of your </w:t>
      </w:r>
      <w:r w:rsidR="008E61E5">
        <w:rPr>
          <w:rFonts w:ascii="Bahnschrift Condensed" w:eastAsia="Times New Roman" w:hAnsi="Bahnschrift Condensed" w:cs="Arial"/>
          <w:color w:val="27211E"/>
          <w:sz w:val="24"/>
          <w:szCs w:val="24"/>
          <w:bdr w:val="none" w:sz="0" w:space="0" w:color="auto" w:frame="1"/>
        </w:rPr>
        <w:t>cookware</w:t>
      </w:r>
      <w:r w:rsidRPr="002F37F9">
        <w:rPr>
          <w:rFonts w:ascii="Bahnschrift Condensed" w:eastAsia="Times New Roman" w:hAnsi="Bahnschrift Condensed" w:cs="Arial"/>
          <w:color w:val="27211E"/>
          <w:sz w:val="24"/>
          <w:szCs w:val="24"/>
          <w:bdr w:val="none" w:sz="0" w:space="0" w:color="auto" w:frame="1"/>
        </w:rPr>
        <w:t xml:space="preserve"> from </w:t>
      </w:r>
      <w:r w:rsidR="004B6DEA" w:rsidRPr="002F37F9">
        <w:rPr>
          <w:rFonts w:ascii="Bahnschrift Condensed" w:eastAsia="Times New Roman" w:hAnsi="Bahnschrift Condensed" w:cs="Arial"/>
          <w:color w:val="27211E"/>
          <w:sz w:val="24"/>
          <w:szCs w:val="24"/>
          <w:bdr w:val="none" w:sz="0" w:space="0" w:color="auto" w:frame="1"/>
        </w:rPr>
        <w:t>scratch</w:t>
      </w:r>
      <w:r w:rsidRPr="002F37F9">
        <w:rPr>
          <w:rFonts w:ascii="Bahnschrift Condensed" w:eastAsia="Times New Roman" w:hAnsi="Bahnschrift Condensed" w:cs="Arial"/>
          <w:color w:val="27211E"/>
          <w:sz w:val="24"/>
          <w:szCs w:val="24"/>
          <w:bdr w:val="none" w:sz="0" w:space="0" w:color="auto" w:frame="1"/>
        </w:rPr>
        <w:t xml:space="preserve"> and to keep it smooth we recommend using LFGB Silicone or Wooden spatulas </w:t>
      </w:r>
      <w:proofErr w:type="gramStart"/>
      <w:r w:rsidRPr="002F37F9">
        <w:rPr>
          <w:rFonts w:ascii="Bahnschrift Condensed" w:eastAsia="Times New Roman" w:hAnsi="Bahnschrift Condensed" w:cs="Arial"/>
          <w:color w:val="27211E"/>
          <w:sz w:val="24"/>
          <w:szCs w:val="24"/>
          <w:bdr w:val="none" w:sz="0" w:space="0" w:color="auto" w:frame="1"/>
        </w:rPr>
        <w:t>during the course of</w:t>
      </w:r>
      <w:proofErr w:type="gramEnd"/>
      <w:r w:rsidRPr="002F37F9">
        <w:rPr>
          <w:rFonts w:ascii="Bahnschrift Condensed" w:eastAsia="Times New Roman" w:hAnsi="Bahnschrift Condensed" w:cs="Arial"/>
          <w:color w:val="27211E"/>
          <w:sz w:val="24"/>
          <w:szCs w:val="24"/>
          <w:bdr w:val="none" w:sz="0" w:space="0" w:color="auto" w:frame="1"/>
        </w:rPr>
        <w:t xml:space="preserve"> your cooking.</w:t>
      </w:r>
    </w:p>
    <w:p w14:paraId="063A38B5" w14:textId="688E1761" w:rsidR="00F00569" w:rsidRPr="002F37F9" w:rsidRDefault="00F00569" w:rsidP="002F37F9">
      <w:pPr>
        <w:pStyle w:val="ListParagraph"/>
        <w:numPr>
          <w:ilvl w:val="0"/>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Due to the air quality present inside or outside of homes, it is natural for copper handles to turn dark. To make them sparkle again follow one of the below </w:t>
      </w:r>
      <w:r w:rsidR="00D530FA" w:rsidRPr="002F37F9">
        <w:rPr>
          <w:rFonts w:ascii="Bahnschrift Condensed" w:eastAsia="Times New Roman" w:hAnsi="Bahnschrift Condensed" w:cs="Arial"/>
          <w:color w:val="27211E"/>
          <w:sz w:val="24"/>
          <w:szCs w:val="24"/>
          <w:bdr w:val="none" w:sz="0" w:space="0" w:color="auto" w:frame="1"/>
        </w:rPr>
        <w:t>practices.</w:t>
      </w:r>
    </w:p>
    <w:p w14:paraId="029E1F8B" w14:textId="5FE652E4" w:rsidR="00F00569" w:rsidRPr="002F37F9" w:rsidRDefault="00F00569" w:rsidP="002F37F9">
      <w:pPr>
        <w:pStyle w:val="ListParagraph"/>
        <w:numPr>
          <w:ilvl w:val="1"/>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 xml:space="preserve">Apply </w:t>
      </w:r>
      <w:r w:rsidRPr="002F37F9">
        <w:rPr>
          <w:rFonts w:ascii="Bahnschrift Condensed" w:eastAsia="Times New Roman" w:hAnsi="Bahnschrift Condensed" w:cs="Arial"/>
          <w:b/>
          <w:bCs/>
          <w:color w:val="27211E"/>
          <w:sz w:val="24"/>
          <w:szCs w:val="24"/>
          <w:bdr w:val="none" w:sz="0" w:space="0" w:color="auto" w:frame="1"/>
        </w:rPr>
        <w:t>wet tamarind paste</w:t>
      </w:r>
      <w:r w:rsidRPr="002F37F9">
        <w:rPr>
          <w:rFonts w:ascii="Bahnschrift Condensed" w:eastAsia="Times New Roman" w:hAnsi="Bahnschrift Condensed" w:cs="Arial"/>
          <w:color w:val="27211E"/>
          <w:sz w:val="24"/>
          <w:szCs w:val="24"/>
          <w:bdr w:val="none" w:sz="0" w:space="0" w:color="auto" w:frame="1"/>
        </w:rPr>
        <w:t xml:space="preserve"> (available in Indian grocery store or Amazon) keep aside for a 10 to 15 mins gently rub and wash in plain water using soft sponge.</w:t>
      </w:r>
    </w:p>
    <w:p w14:paraId="072CDC49" w14:textId="44F1CEFD" w:rsidR="00F00569" w:rsidRPr="00DD6BB8" w:rsidRDefault="00F00569" w:rsidP="002F37F9">
      <w:pPr>
        <w:pStyle w:val="ListParagraph"/>
        <w:numPr>
          <w:ilvl w:val="1"/>
          <w:numId w:val="12"/>
        </w:numPr>
        <w:shd w:val="clear" w:color="auto" w:fill="FFFFFF"/>
        <w:spacing w:after="0" w:line="240" w:lineRule="auto"/>
        <w:textAlignment w:val="baseline"/>
        <w:rPr>
          <w:rFonts w:ascii="Bahnschrift Condensed" w:eastAsia="Times New Roman" w:hAnsi="Bahnschrift Condensed" w:cs="Arial"/>
          <w:color w:val="27211E"/>
          <w:sz w:val="24"/>
          <w:szCs w:val="24"/>
        </w:rPr>
      </w:pPr>
      <w:r w:rsidRPr="002F37F9">
        <w:rPr>
          <w:rFonts w:ascii="Bahnschrift Condensed" w:eastAsia="Times New Roman" w:hAnsi="Bahnschrift Condensed" w:cs="Arial"/>
          <w:color w:val="27211E"/>
          <w:sz w:val="24"/>
          <w:szCs w:val="24"/>
          <w:bdr w:val="none" w:sz="0" w:space="0" w:color="auto" w:frame="1"/>
        </w:rPr>
        <w:t>A</w:t>
      </w:r>
      <w:r w:rsidRPr="002F37F9">
        <w:rPr>
          <w:rFonts w:ascii="Bahnschrift Condensed" w:eastAsia="Times New Roman" w:hAnsi="Bahnschrift Condensed" w:cs="Arial"/>
          <w:color w:val="27211E"/>
          <w:sz w:val="24"/>
          <w:szCs w:val="24"/>
          <w:bdr w:val="none" w:sz="0" w:space="0" w:color="auto" w:frame="1"/>
          <w:shd w:val="clear" w:color="auto" w:fill="FFFFFF"/>
        </w:rPr>
        <w:t xml:space="preserve">dd a soup spoon of salt to white vinegar teacup. Add </w:t>
      </w:r>
      <w:r w:rsidR="00955989">
        <w:rPr>
          <w:rFonts w:ascii="Bahnschrift Condensed" w:eastAsia="Times New Roman" w:hAnsi="Bahnschrift Condensed" w:cs="Arial"/>
          <w:color w:val="27211E"/>
          <w:sz w:val="24"/>
          <w:szCs w:val="24"/>
          <w:bdr w:val="none" w:sz="0" w:space="0" w:color="auto" w:frame="1"/>
          <w:shd w:val="clear" w:color="auto" w:fill="FFFFFF"/>
        </w:rPr>
        <w:t xml:space="preserve">½ tsp </w:t>
      </w:r>
      <w:r w:rsidRPr="002F37F9">
        <w:rPr>
          <w:rFonts w:ascii="Bahnschrift Condensed" w:eastAsia="Times New Roman" w:hAnsi="Bahnschrift Condensed" w:cs="Arial"/>
          <w:color w:val="27211E"/>
          <w:sz w:val="24"/>
          <w:szCs w:val="24"/>
          <w:bdr w:val="none" w:sz="0" w:space="0" w:color="auto" w:frame="1"/>
          <w:shd w:val="clear" w:color="auto" w:fill="FFFFFF"/>
        </w:rPr>
        <w:t>wheat flour</w:t>
      </w:r>
      <w:r w:rsidR="00955989">
        <w:rPr>
          <w:rFonts w:ascii="Bahnschrift Condensed" w:eastAsia="Times New Roman" w:hAnsi="Bahnschrift Condensed" w:cs="Arial"/>
          <w:color w:val="27211E"/>
          <w:sz w:val="24"/>
          <w:szCs w:val="24"/>
          <w:bdr w:val="none" w:sz="0" w:space="0" w:color="auto" w:frame="1"/>
          <w:shd w:val="clear" w:color="auto" w:fill="FFFFFF"/>
        </w:rPr>
        <w:t xml:space="preserve"> with few drops of water and mix along </w:t>
      </w:r>
      <w:r w:rsidRPr="002F37F9">
        <w:rPr>
          <w:rFonts w:ascii="Bahnschrift Condensed" w:eastAsia="Times New Roman" w:hAnsi="Bahnschrift Condensed" w:cs="Arial"/>
          <w:color w:val="27211E"/>
          <w:sz w:val="24"/>
          <w:szCs w:val="24"/>
          <w:bdr w:val="none" w:sz="0" w:space="0" w:color="auto" w:frame="1"/>
          <w:shd w:val="clear" w:color="auto" w:fill="FFFFFF"/>
        </w:rPr>
        <w:t>gradually until</w:t>
      </w:r>
      <w:r w:rsidR="00955989">
        <w:rPr>
          <w:rFonts w:ascii="Bahnschrift Condensed" w:eastAsia="Times New Roman" w:hAnsi="Bahnschrift Condensed" w:cs="Arial"/>
          <w:color w:val="27211E"/>
          <w:sz w:val="24"/>
          <w:szCs w:val="24"/>
          <w:bdr w:val="none" w:sz="0" w:space="0" w:color="auto" w:frame="1"/>
          <w:shd w:val="clear" w:color="auto" w:fill="FFFFFF"/>
        </w:rPr>
        <w:t xml:space="preserve"> forms </w:t>
      </w:r>
      <w:r w:rsidRPr="002F37F9">
        <w:rPr>
          <w:rFonts w:ascii="Bahnschrift Condensed" w:eastAsia="Times New Roman" w:hAnsi="Bahnschrift Condensed" w:cs="Arial"/>
          <w:color w:val="27211E"/>
          <w:sz w:val="24"/>
          <w:szCs w:val="24"/>
          <w:bdr w:val="none" w:sz="0" w:space="0" w:color="auto" w:frame="1"/>
          <w:shd w:val="clear" w:color="auto" w:fill="FFFFFF"/>
        </w:rPr>
        <w:t xml:space="preserve">a paste. With a cloth spread the paste on copper, rubbing </w:t>
      </w:r>
      <w:r w:rsidR="00232129" w:rsidRPr="002F37F9">
        <w:rPr>
          <w:rFonts w:ascii="Bahnschrift Condensed" w:eastAsia="Times New Roman" w:hAnsi="Bahnschrift Condensed" w:cs="Arial"/>
          <w:color w:val="27211E"/>
          <w:sz w:val="24"/>
          <w:szCs w:val="24"/>
          <w:bdr w:val="none" w:sz="0" w:space="0" w:color="auto" w:frame="1"/>
          <w:shd w:val="clear" w:color="auto" w:fill="FFFFFF"/>
        </w:rPr>
        <w:t>the stained areas very well</w:t>
      </w:r>
      <w:r w:rsidRPr="002F37F9">
        <w:rPr>
          <w:rFonts w:ascii="Bahnschrift Condensed" w:eastAsia="Times New Roman" w:hAnsi="Bahnschrift Condensed" w:cs="Arial"/>
          <w:color w:val="27211E"/>
          <w:sz w:val="24"/>
          <w:szCs w:val="24"/>
          <w:bdr w:val="none" w:sz="0" w:space="0" w:color="auto" w:frame="1"/>
          <w:shd w:val="clear" w:color="auto" w:fill="FFFFFF"/>
        </w:rPr>
        <w:t>. Allow it to work for 15 to 30 minutes, depending on the degree of oxidation. Rinse with warm water.</w:t>
      </w:r>
    </w:p>
    <w:p w14:paraId="3611F48B" w14:textId="77777777" w:rsidR="00DD6BB8" w:rsidRPr="002F37F9" w:rsidRDefault="00DD6BB8" w:rsidP="00DD6BB8">
      <w:pPr>
        <w:pStyle w:val="ListParagraph"/>
        <w:shd w:val="clear" w:color="auto" w:fill="FFFFFF"/>
        <w:spacing w:after="0" w:line="240" w:lineRule="auto"/>
        <w:textAlignment w:val="baseline"/>
        <w:rPr>
          <w:rFonts w:ascii="Bahnschrift Condensed" w:eastAsia="Times New Roman" w:hAnsi="Bahnschrift Condensed" w:cs="Arial"/>
          <w:color w:val="27211E"/>
          <w:sz w:val="24"/>
          <w:szCs w:val="24"/>
        </w:rPr>
      </w:pPr>
    </w:p>
    <w:p w14:paraId="392ADCEB" w14:textId="4DA48F41" w:rsidR="00424E24" w:rsidRDefault="007674DB" w:rsidP="004B6DEA">
      <w:pPr>
        <w:spacing w:after="0"/>
        <w:rPr>
          <w:rStyle w:val="Emphasis"/>
          <w:rFonts w:ascii="Bahnschrift Condensed" w:hAnsi="Bahnschrift Condensed" w:cstheme="minorHAnsi"/>
          <w:i w:val="0"/>
          <w:iCs w:val="0"/>
          <w:sz w:val="24"/>
          <w:szCs w:val="24"/>
        </w:rPr>
      </w:pPr>
      <w:r w:rsidRPr="002F37F9">
        <w:rPr>
          <w:rStyle w:val="Emphasis"/>
          <w:rFonts w:ascii="Bahnschrift Condensed" w:hAnsi="Bahnschrift Condensed" w:cstheme="minorHAnsi"/>
          <w:i w:val="0"/>
          <w:iCs w:val="0"/>
          <w:sz w:val="24"/>
          <w:szCs w:val="24"/>
        </w:rPr>
        <w:tab/>
      </w:r>
      <w:r w:rsidR="00497FF4" w:rsidRPr="002F37F9">
        <w:rPr>
          <w:rStyle w:val="Emphasis"/>
          <w:rFonts w:ascii="Bahnschrift Condensed" w:hAnsi="Bahnschrift Condensed" w:cstheme="minorHAnsi"/>
          <w:i w:val="0"/>
          <w:iCs w:val="0"/>
          <w:sz w:val="24"/>
          <w:szCs w:val="24"/>
        </w:rPr>
        <w:t xml:space="preserve"> </w:t>
      </w:r>
    </w:p>
    <w:sectPr w:rsidR="00424E24" w:rsidSect="00F07145">
      <w:pgSz w:w="12240" w:h="15840" w:code="1"/>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1B807" w14:textId="77777777" w:rsidR="007E4FA3" w:rsidRDefault="007E4FA3" w:rsidP="00762384">
      <w:pPr>
        <w:spacing w:after="0" w:line="240" w:lineRule="auto"/>
      </w:pPr>
      <w:r>
        <w:separator/>
      </w:r>
    </w:p>
  </w:endnote>
  <w:endnote w:type="continuationSeparator" w:id="0">
    <w:p w14:paraId="6B014F59" w14:textId="77777777" w:rsidR="007E4FA3" w:rsidRDefault="007E4FA3" w:rsidP="00762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nschrift Condensed">
    <w:panose1 w:val="020B0502040204020203"/>
    <w:charset w:val="00"/>
    <w:family w:val="swiss"/>
    <w:pitch w:val="variable"/>
    <w:sig w:usb0="A00002C7"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A7467" w14:textId="77777777" w:rsidR="007E4FA3" w:rsidRDefault="007E4FA3" w:rsidP="00762384">
      <w:pPr>
        <w:spacing w:after="0" w:line="240" w:lineRule="auto"/>
      </w:pPr>
      <w:r>
        <w:separator/>
      </w:r>
    </w:p>
  </w:footnote>
  <w:footnote w:type="continuationSeparator" w:id="0">
    <w:p w14:paraId="77954987" w14:textId="77777777" w:rsidR="007E4FA3" w:rsidRDefault="007E4FA3" w:rsidP="007623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5202"/>
    <w:multiLevelType w:val="hybridMultilevel"/>
    <w:tmpl w:val="D1B804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01617"/>
    <w:multiLevelType w:val="hybridMultilevel"/>
    <w:tmpl w:val="6DE44E2E"/>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4AA7C29"/>
    <w:multiLevelType w:val="hybridMultilevel"/>
    <w:tmpl w:val="F760E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155F5A"/>
    <w:multiLevelType w:val="hybridMultilevel"/>
    <w:tmpl w:val="72DCF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5A0E58"/>
    <w:multiLevelType w:val="hybridMultilevel"/>
    <w:tmpl w:val="4EDEFC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791A19"/>
    <w:multiLevelType w:val="hybridMultilevel"/>
    <w:tmpl w:val="D9227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B80FB7"/>
    <w:multiLevelType w:val="hybridMultilevel"/>
    <w:tmpl w:val="459A95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CE5C82"/>
    <w:multiLevelType w:val="hybridMultilevel"/>
    <w:tmpl w:val="413E4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50409E"/>
    <w:multiLevelType w:val="hybridMultilevel"/>
    <w:tmpl w:val="78F82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2725D6"/>
    <w:multiLevelType w:val="hybridMultilevel"/>
    <w:tmpl w:val="6DE44E2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1837DF2"/>
    <w:multiLevelType w:val="hybridMultilevel"/>
    <w:tmpl w:val="46B88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3B51E6"/>
    <w:multiLevelType w:val="hybridMultilevel"/>
    <w:tmpl w:val="5DA4F05E"/>
    <w:lvl w:ilvl="0" w:tplc="0409000F">
      <w:start w:val="1"/>
      <w:numFmt w:val="decimal"/>
      <w:lvlText w:val="%1."/>
      <w:lvlJc w:val="left"/>
      <w:pPr>
        <w:ind w:left="720" w:hanging="360"/>
      </w:pPr>
      <w:rPr>
        <w:rFonts w:hint="default"/>
      </w:rPr>
    </w:lvl>
    <w:lvl w:ilvl="1" w:tplc="D2A462F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885468">
    <w:abstractNumId w:val="7"/>
  </w:num>
  <w:num w:numId="2" w16cid:durableId="851842603">
    <w:abstractNumId w:val="9"/>
  </w:num>
  <w:num w:numId="3" w16cid:durableId="89862920">
    <w:abstractNumId w:val="1"/>
  </w:num>
  <w:num w:numId="4" w16cid:durableId="576406698">
    <w:abstractNumId w:val="2"/>
  </w:num>
  <w:num w:numId="5" w16cid:durableId="754277763">
    <w:abstractNumId w:val="3"/>
  </w:num>
  <w:num w:numId="6" w16cid:durableId="1330790551">
    <w:abstractNumId w:val="6"/>
  </w:num>
  <w:num w:numId="7" w16cid:durableId="1325280672">
    <w:abstractNumId w:val="0"/>
  </w:num>
  <w:num w:numId="8" w16cid:durableId="1125660869">
    <w:abstractNumId w:val="10"/>
  </w:num>
  <w:num w:numId="9" w16cid:durableId="687095940">
    <w:abstractNumId w:val="8"/>
  </w:num>
  <w:num w:numId="10" w16cid:durableId="1462306686">
    <w:abstractNumId w:val="4"/>
  </w:num>
  <w:num w:numId="11" w16cid:durableId="1511408966">
    <w:abstractNumId w:val="5"/>
  </w:num>
  <w:num w:numId="12" w16cid:durableId="6518334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E24"/>
    <w:rsid w:val="00000139"/>
    <w:rsid w:val="0000064C"/>
    <w:rsid w:val="00026D90"/>
    <w:rsid w:val="00051C70"/>
    <w:rsid w:val="00052C16"/>
    <w:rsid w:val="00052D50"/>
    <w:rsid w:val="000645EE"/>
    <w:rsid w:val="0006513C"/>
    <w:rsid w:val="00090204"/>
    <w:rsid w:val="000E28B5"/>
    <w:rsid w:val="0012771A"/>
    <w:rsid w:val="0013223A"/>
    <w:rsid w:val="00156206"/>
    <w:rsid w:val="00157259"/>
    <w:rsid w:val="0018675C"/>
    <w:rsid w:val="0018781F"/>
    <w:rsid w:val="001A2D0F"/>
    <w:rsid w:val="001A6E02"/>
    <w:rsid w:val="001B3A3C"/>
    <w:rsid w:val="001D3F80"/>
    <w:rsid w:val="001D48BB"/>
    <w:rsid w:val="001D796F"/>
    <w:rsid w:val="001E6B05"/>
    <w:rsid w:val="00224E7B"/>
    <w:rsid w:val="00232129"/>
    <w:rsid w:val="002472D5"/>
    <w:rsid w:val="0025470B"/>
    <w:rsid w:val="0025485D"/>
    <w:rsid w:val="00263E0A"/>
    <w:rsid w:val="002744B7"/>
    <w:rsid w:val="002A1BCF"/>
    <w:rsid w:val="002A5C7B"/>
    <w:rsid w:val="002B2A5B"/>
    <w:rsid w:val="002C34DF"/>
    <w:rsid w:val="002D218E"/>
    <w:rsid w:val="002F37F9"/>
    <w:rsid w:val="00311E28"/>
    <w:rsid w:val="00320895"/>
    <w:rsid w:val="00330C09"/>
    <w:rsid w:val="00332478"/>
    <w:rsid w:val="00335940"/>
    <w:rsid w:val="00343D54"/>
    <w:rsid w:val="003462BB"/>
    <w:rsid w:val="00357E35"/>
    <w:rsid w:val="00361300"/>
    <w:rsid w:val="003A7287"/>
    <w:rsid w:val="003D6263"/>
    <w:rsid w:val="00400C50"/>
    <w:rsid w:val="00424E24"/>
    <w:rsid w:val="00432D76"/>
    <w:rsid w:val="00463FD8"/>
    <w:rsid w:val="00485FAC"/>
    <w:rsid w:val="00497FF4"/>
    <w:rsid w:val="004A7601"/>
    <w:rsid w:val="004B39BD"/>
    <w:rsid w:val="004B6DEA"/>
    <w:rsid w:val="004C0A28"/>
    <w:rsid w:val="004C6868"/>
    <w:rsid w:val="004F4277"/>
    <w:rsid w:val="00540C6F"/>
    <w:rsid w:val="00541CB0"/>
    <w:rsid w:val="0057747D"/>
    <w:rsid w:val="0059318C"/>
    <w:rsid w:val="00595C76"/>
    <w:rsid w:val="005A4355"/>
    <w:rsid w:val="005A52A0"/>
    <w:rsid w:val="005B35DF"/>
    <w:rsid w:val="005C374B"/>
    <w:rsid w:val="005C41B1"/>
    <w:rsid w:val="005D5D55"/>
    <w:rsid w:val="005E628E"/>
    <w:rsid w:val="005E7E1A"/>
    <w:rsid w:val="005F08FD"/>
    <w:rsid w:val="005F3A99"/>
    <w:rsid w:val="005F41AE"/>
    <w:rsid w:val="006022D6"/>
    <w:rsid w:val="00602E44"/>
    <w:rsid w:val="006227AC"/>
    <w:rsid w:val="00624A28"/>
    <w:rsid w:val="00632DAC"/>
    <w:rsid w:val="006336EA"/>
    <w:rsid w:val="006341B0"/>
    <w:rsid w:val="00634846"/>
    <w:rsid w:val="00645F60"/>
    <w:rsid w:val="006554EC"/>
    <w:rsid w:val="006603B3"/>
    <w:rsid w:val="00661348"/>
    <w:rsid w:val="00687E90"/>
    <w:rsid w:val="006E029B"/>
    <w:rsid w:val="006E0E40"/>
    <w:rsid w:val="006E4EA8"/>
    <w:rsid w:val="00706320"/>
    <w:rsid w:val="00706351"/>
    <w:rsid w:val="00717D77"/>
    <w:rsid w:val="00744402"/>
    <w:rsid w:val="00762384"/>
    <w:rsid w:val="00766B51"/>
    <w:rsid w:val="007674DB"/>
    <w:rsid w:val="00767C1B"/>
    <w:rsid w:val="00791738"/>
    <w:rsid w:val="00792A51"/>
    <w:rsid w:val="00796EB7"/>
    <w:rsid w:val="007B122C"/>
    <w:rsid w:val="007B3492"/>
    <w:rsid w:val="007C0374"/>
    <w:rsid w:val="007D152C"/>
    <w:rsid w:val="007D34D4"/>
    <w:rsid w:val="007E4FA3"/>
    <w:rsid w:val="00800908"/>
    <w:rsid w:val="00814403"/>
    <w:rsid w:val="00820ACB"/>
    <w:rsid w:val="00821441"/>
    <w:rsid w:val="0082740F"/>
    <w:rsid w:val="00836C6D"/>
    <w:rsid w:val="008373CD"/>
    <w:rsid w:val="00841875"/>
    <w:rsid w:val="00846865"/>
    <w:rsid w:val="008536E9"/>
    <w:rsid w:val="00854939"/>
    <w:rsid w:val="0086153C"/>
    <w:rsid w:val="00890E14"/>
    <w:rsid w:val="00892176"/>
    <w:rsid w:val="00897F2D"/>
    <w:rsid w:val="008C2C89"/>
    <w:rsid w:val="008E61E5"/>
    <w:rsid w:val="00934FD4"/>
    <w:rsid w:val="00953F32"/>
    <w:rsid w:val="00955989"/>
    <w:rsid w:val="00972FA0"/>
    <w:rsid w:val="00975F26"/>
    <w:rsid w:val="00992E85"/>
    <w:rsid w:val="0099461E"/>
    <w:rsid w:val="009A4E8D"/>
    <w:rsid w:val="009A6AD9"/>
    <w:rsid w:val="009C2A76"/>
    <w:rsid w:val="00A13438"/>
    <w:rsid w:val="00A20DF7"/>
    <w:rsid w:val="00A23900"/>
    <w:rsid w:val="00A242EE"/>
    <w:rsid w:val="00A25A3E"/>
    <w:rsid w:val="00A3511A"/>
    <w:rsid w:val="00A62589"/>
    <w:rsid w:val="00A62FB1"/>
    <w:rsid w:val="00A66FE0"/>
    <w:rsid w:val="00A72841"/>
    <w:rsid w:val="00A8427C"/>
    <w:rsid w:val="00A90F0A"/>
    <w:rsid w:val="00AB06AA"/>
    <w:rsid w:val="00AB4B0E"/>
    <w:rsid w:val="00AB6058"/>
    <w:rsid w:val="00AC5126"/>
    <w:rsid w:val="00AD0181"/>
    <w:rsid w:val="00AE69E2"/>
    <w:rsid w:val="00AF7AC6"/>
    <w:rsid w:val="00B034AF"/>
    <w:rsid w:val="00B1449B"/>
    <w:rsid w:val="00B21B3B"/>
    <w:rsid w:val="00B30041"/>
    <w:rsid w:val="00B33705"/>
    <w:rsid w:val="00B635A8"/>
    <w:rsid w:val="00B75390"/>
    <w:rsid w:val="00B857A1"/>
    <w:rsid w:val="00BA3B81"/>
    <w:rsid w:val="00BA3D79"/>
    <w:rsid w:val="00BB2BC8"/>
    <w:rsid w:val="00BB7A84"/>
    <w:rsid w:val="00BC3B25"/>
    <w:rsid w:val="00BD793C"/>
    <w:rsid w:val="00BF2768"/>
    <w:rsid w:val="00BF4876"/>
    <w:rsid w:val="00C046B5"/>
    <w:rsid w:val="00C21269"/>
    <w:rsid w:val="00C57155"/>
    <w:rsid w:val="00C62351"/>
    <w:rsid w:val="00C64FDB"/>
    <w:rsid w:val="00C71852"/>
    <w:rsid w:val="00C83C64"/>
    <w:rsid w:val="00C90242"/>
    <w:rsid w:val="00C93D2E"/>
    <w:rsid w:val="00CA22B9"/>
    <w:rsid w:val="00CB7130"/>
    <w:rsid w:val="00CD017B"/>
    <w:rsid w:val="00CD6979"/>
    <w:rsid w:val="00CE51C3"/>
    <w:rsid w:val="00D21959"/>
    <w:rsid w:val="00D40F5C"/>
    <w:rsid w:val="00D430C7"/>
    <w:rsid w:val="00D530FA"/>
    <w:rsid w:val="00D53CC9"/>
    <w:rsid w:val="00D53CFD"/>
    <w:rsid w:val="00D54064"/>
    <w:rsid w:val="00D571A5"/>
    <w:rsid w:val="00D705F4"/>
    <w:rsid w:val="00D73CD1"/>
    <w:rsid w:val="00D77980"/>
    <w:rsid w:val="00D816FB"/>
    <w:rsid w:val="00D924FE"/>
    <w:rsid w:val="00DB3E29"/>
    <w:rsid w:val="00DB6378"/>
    <w:rsid w:val="00DD0B11"/>
    <w:rsid w:val="00DD6BB8"/>
    <w:rsid w:val="00DE238D"/>
    <w:rsid w:val="00E07588"/>
    <w:rsid w:val="00E2538D"/>
    <w:rsid w:val="00E3528E"/>
    <w:rsid w:val="00E915E4"/>
    <w:rsid w:val="00EA01EA"/>
    <w:rsid w:val="00EC6610"/>
    <w:rsid w:val="00ED357B"/>
    <w:rsid w:val="00EF517A"/>
    <w:rsid w:val="00F00569"/>
    <w:rsid w:val="00F07145"/>
    <w:rsid w:val="00F10C1E"/>
    <w:rsid w:val="00F3726E"/>
    <w:rsid w:val="00F66C88"/>
    <w:rsid w:val="00F75DEE"/>
    <w:rsid w:val="00F91EDF"/>
    <w:rsid w:val="00FB3A60"/>
    <w:rsid w:val="00FC59B3"/>
    <w:rsid w:val="00FD1B41"/>
    <w:rsid w:val="00FF6615"/>
    <w:rsid w:val="00FF6BE6"/>
    <w:rsid w:val="00FF7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D79B7"/>
  <w15:chartTrackingRefBased/>
  <w15:docId w15:val="{9CD5C5C5-DE5F-4FCD-AE3C-9FF83EAAB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69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34FD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1875"/>
    <w:pPr>
      <w:ind w:left="720"/>
      <w:contextualSpacing/>
    </w:pPr>
  </w:style>
  <w:style w:type="paragraph" w:styleId="NoSpacing">
    <w:name w:val="No Spacing"/>
    <w:uiPriority w:val="1"/>
    <w:qFormat/>
    <w:rsid w:val="00CD6979"/>
    <w:pPr>
      <w:spacing w:after="0" w:line="240" w:lineRule="auto"/>
    </w:pPr>
  </w:style>
  <w:style w:type="character" w:customStyle="1" w:styleId="Heading1Char">
    <w:name w:val="Heading 1 Char"/>
    <w:basedOn w:val="DefaultParagraphFont"/>
    <w:link w:val="Heading1"/>
    <w:uiPriority w:val="9"/>
    <w:rsid w:val="00CD697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674DB"/>
    <w:rPr>
      <w:color w:val="0563C1" w:themeColor="hyperlink"/>
      <w:u w:val="single"/>
    </w:rPr>
  </w:style>
  <w:style w:type="character" w:styleId="UnresolvedMention">
    <w:name w:val="Unresolved Mention"/>
    <w:basedOn w:val="DefaultParagraphFont"/>
    <w:uiPriority w:val="99"/>
    <w:semiHidden/>
    <w:unhideWhenUsed/>
    <w:rsid w:val="007674DB"/>
    <w:rPr>
      <w:color w:val="605E5C"/>
      <w:shd w:val="clear" w:color="auto" w:fill="E1DFDD"/>
    </w:rPr>
  </w:style>
  <w:style w:type="character" w:styleId="Emphasis">
    <w:name w:val="Emphasis"/>
    <w:basedOn w:val="DefaultParagraphFont"/>
    <w:uiPriority w:val="20"/>
    <w:qFormat/>
    <w:rsid w:val="00821441"/>
    <w:rPr>
      <w:i/>
      <w:iCs/>
    </w:rPr>
  </w:style>
  <w:style w:type="character" w:customStyle="1" w:styleId="Heading2Char">
    <w:name w:val="Heading 2 Char"/>
    <w:basedOn w:val="DefaultParagraphFont"/>
    <w:link w:val="Heading2"/>
    <w:uiPriority w:val="9"/>
    <w:rsid w:val="00934FD4"/>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7623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2384"/>
  </w:style>
  <w:style w:type="paragraph" w:styleId="Footer">
    <w:name w:val="footer"/>
    <w:basedOn w:val="Normal"/>
    <w:link w:val="FooterChar"/>
    <w:uiPriority w:val="99"/>
    <w:unhideWhenUsed/>
    <w:rsid w:val="007623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384"/>
  </w:style>
  <w:style w:type="character" w:styleId="Strong">
    <w:name w:val="Strong"/>
    <w:basedOn w:val="DefaultParagraphFont"/>
    <w:uiPriority w:val="22"/>
    <w:qFormat/>
    <w:rsid w:val="00B30041"/>
    <w:rPr>
      <w:b/>
      <w:bCs/>
    </w:rPr>
  </w:style>
  <w:style w:type="paragraph" w:customStyle="1" w:styleId="mm8nw">
    <w:name w:val="mm8nw"/>
    <w:basedOn w:val="Normal"/>
    <w:rsid w:val="00F005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phjq">
    <w:name w:val="_2phjq"/>
    <w:basedOn w:val="DefaultParagraphFont"/>
    <w:rsid w:val="00F00569"/>
  </w:style>
  <w:style w:type="paragraph" w:styleId="NormalWeb">
    <w:name w:val="Normal (Web)"/>
    <w:basedOn w:val="Normal"/>
    <w:uiPriority w:val="99"/>
    <w:semiHidden/>
    <w:unhideWhenUsed/>
    <w:rsid w:val="00BA3D7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858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807</Words>
  <Characters>3885</Characters>
  <Application>Microsoft Office Word</Application>
  <DocSecurity>0</DocSecurity>
  <Lines>59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 Sathya</dc:creator>
  <cp:keywords/>
  <dc:description/>
  <cp:lastModifiedBy>Vidya Sathya</cp:lastModifiedBy>
  <cp:revision>2</cp:revision>
  <cp:lastPrinted>2024-12-19T18:12:00Z</cp:lastPrinted>
  <dcterms:created xsi:type="dcterms:W3CDTF">2026-02-27T02:57:00Z</dcterms:created>
  <dcterms:modified xsi:type="dcterms:W3CDTF">2026-02-27T02:57:00Z</dcterms:modified>
</cp:coreProperties>
</file>